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2D9B" w:rsidRDefault="008E2D9B">
      <w:r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24063</wp:posOffset>
            </wp:positionH>
            <wp:positionV relativeFrom="paragraph">
              <wp:posOffset>-1295056</wp:posOffset>
            </wp:positionV>
            <wp:extent cx="7531703" cy="10386363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3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F2CFA" w:rsidRDefault="008E2D9B" w:rsidP="000F2CFA">
      <w:pPr>
        <w:pStyle w:val="Heading1"/>
        <w:jc w:val="center"/>
      </w:pPr>
      <w:bookmarkStart w:id="0" w:name="_Toc184332909"/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6472F1A" wp14:editId="63E6DA99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9E0" w:rsidRDefault="00C429E0" w:rsidP="00C429E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w:rsidR="00C429E0" w:rsidRPr="00C429E0" w:rsidRDefault="00F90F53" w:rsidP="00C429E0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9B69E3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472F1A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" filled="f" stroked="f">
                <v:textbox>
                  <w:txbxContent>
                    <w:p w:rsidR="00C429E0" w:rsidRDefault="00C429E0" w:rsidP="00C429E0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:rsidR="00C429E0" w:rsidRPr="00C429E0" w:rsidRDefault="00F90F53" w:rsidP="00C429E0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9B69E3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bookmarkEnd w:id="0"/>
      <w:r>
        <w:br w:type="page"/>
      </w:r>
      <w:bookmarkStart w:id="1" w:name="_Toc178245333"/>
      <w:bookmarkStart w:id="2" w:name="_Toc359865475"/>
      <w:bookmarkStart w:id="3" w:name="_Toc1430427649"/>
    </w:p>
    <w:p w:rsidR="000F2CFA" w:rsidRDefault="009B7044" w:rsidP="000F2CFA">
      <w:pPr>
        <w:pStyle w:val="Heading1"/>
        <w:jc w:val="center"/>
        <w:rPr>
          <w:rFonts w:asciiTheme="minorHAnsi" w:hAnsiTheme="minorHAnsi" w:cstheme="minorBidi"/>
          <w:sz w:val="28"/>
          <w:szCs w:val="24"/>
        </w:rPr>
      </w:pPr>
      <w:bookmarkStart w:id="4" w:name="_Toc184332910"/>
      <w:r>
        <w:rPr>
          <w:noProof/>
          <w:lang w:eastAsia="es-ES"/>
        </w:rPr>
        <w:lastRenderedPageBreak/>
        <w:drawing>
          <wp:anchor distT="0" distB="0" distL="114300" distR="114300" simplePos="0" relativeHeight="251664384" behindDoc="1" locked="0" layoutInCell="1" allowOverlap="1" wp14:anchorId="78A3D5E4" wp14:editId="4051813E">
            <wp:simplePos x="0" y="0"/>
            <wp:positionH relativeFrom="page">
              <wp:posOffset>24063</wp:posOffset>
            </wp:positionH>
            <wp:positionV relativeFrom="paragraph">
              <wp:posOffset>-1304123</wp:posOffset>
            </wp:positionV>
            <wp:extent cx="7531702" cy="10386363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2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4"/>
    </w:p>
    <w:p w:rsidR="000F2CFA" w:rsidRDefault="00637F93">
      <w:pPr>
        <w:rPr>
          <w:rFonts w:eastAsiaTheme="majorEastAsia"/>
          <w:b/>
          <w:bCs/>
          <w:kern w:val="32"/>
          <w:sz w:val="28"/>
          <w:szCs w:val="24"/>
          <w:lang w:val="es-ES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47BECC9" wp14:editId="0137B982">
                <wp:simplePos x="0" y="0"/>
                <wp:positionH relativeFrom="page">
                  <wp:posOffset>2726460</wp:posOffset>
                </wp:positionH>
                <wp:positionV relativeFrom="page">
                  <wp:posOffset>5585633</wp:posOffset>
                </wp:positionV>
                <wp:extent cx="4507865" cy="2895600"/>
                <wp:effectExtent l="0" t="0" r="0" b="0"/>
                <wp:wrapNone/>
                <wp:docPr id="1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37F93" w:rsidRDefault="00637F93" w:rsidP="00637F93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w:rsidR="00637F93" w:rsidRPr="00EE6398" w:rsidRDefault="00637F93" w:rsidP="00637F93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:rsidR="00637F93" w:rsidRPr="00EE6398" w:rsidRDefault="00637F93" w:rsidP="00637F93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financiero d</w:t>
                            </w:r>
                            <w:bookmarkStart w:id="5" w:name="_GoBack"/>
                            <w:bookmarkEnd w:id="5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el proyecto ENANDES+ (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Enhancing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Adaptive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Capacity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of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Andean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Communities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through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Climate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Services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w:rsidR="00637F93" w:rsidRDefault="00637F93" w:rsidP="00637F9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37F93" w:rsidRDefault="00637F93" w:rsidP="00637F9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37F93" w:rsidRDefault="00637F93" w:rsidP="00637F9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37F93" w:rsidRDefault="00637F93" w:rsidP="00637F9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37F93" w:rsidRDefault="00637F93" w:rsidP="00637F9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37F93" w:rsidRDefault="00637F93" w:rsidP="00637F9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37F93" w:rsidRDefault="00637F93" w:rsidP="00637F9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37F93" w:rsidRDefault="00637F93" w:rsidP="00637F9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37F93" w:rsidRDefault="00637F93" w:rsidP="00637F9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37F93" w:rsidRDefault="00637F93" w:rsidP="00637F9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637F93" w:rsidRPr="003B7CCC" w:rsidRDefault="00637F93" w:rsidP="00637F9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7BECC9" id="Text Box 3" o:spid="_x0000_s1027" type="#_x0000_t202" style="position:absolute;margin-left:214.7pt;margin-top:439.8pt;width:354.95pt;height:228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" filled="f" stroked="f" strokeweight=".5pt">
                <v:textbox>
                  <w:txbxContent>
                    <w:p w:rsidR="00637F93" w:rsidRDefault="00637F93" w:rsidP="00637F93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:rsidR="00637F93" w:rsidRPr="00EE6398" w:rsidRDefault="00637F93" w:rsidP="00637F93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637F93" w:rsidRPr="00EE6398" w:rsidRDefault="00637F93" w:rsidP="00637F93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financiero d</w:t>
                      </w:r>
                      <w:bookmarkStart w:id="6" w:name="_GoBack"/>
                      <w:bookmarkEnd w:id="6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el proyecto ENANDES+ (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Adaptive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Capacity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of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Andean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Communities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through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Climate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Services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:rsidR="00637F93" w:rsidRDefault="00637F93" w:rsidP="00637F9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37F93" w:rsidRDefault="00637F93" w:rsidP="00637F9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37F93" w:rsidRDefault="00637F93" w:rsidP="00637F9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37F93" w:rsidRDefault="00637F93" w:rsidP="00637F9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37F93" w:rsidRDefault="00637F93" w:rsidP="00637F9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37F93" w:rsidRDefault="00637F93" w:rsidP="00637F9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37F93" w:rsidRDefault="00637F93" w:rsidP="00637F9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37F93" w:rsidRDefault="00637F93" w:rsidP="00637F9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37F93" w:rsidRDefault="00637F93" w:rsidP="00637F9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37F93" w:rsidRDefault="00637F93" w:rsidP="00637F9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637F93" w:rsidRPr="003B7CCC" w:rsidRDefault="00637F93" w:rsidP="00637F9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6354269" wp14:editId="5441A8C9">
                <wp:simplePos x="0" y="0"/>
                <wp:positionH relativeFrom="column">
                  <wp:posOffset>-947651</wp:posOffset>
                </wp:positionH>
                <wp:positionV relativeFrom="paragraph">
                  <wp:posOffset>3474720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637F93" w:rsidRPr="00C848C1" w:rsidRDefault="00637F93" w:rsidP="00637F93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354269" id="Cuadro de texto 11" o:spid="_x0000_s1028" type="#_x0000_t202" style="position:absolute;margin-left:-74.6pt;margin-top:273.6pt;width:82.15pt;height:45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" filled="f" stroked="f" strokeweight=".5pt">
                <v:textbox>
                  <w:txbxContent>
                    <w:p w:rsidR="00637F93" w:rsidRPr="00C848C1" w:rsidRDefault="00637F93" w:rsidP="00637F93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C51BA9"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-638810</wp:posOffset>
                </wp:positionH>
                <wp:positionV relativeFrom="paragraph">
                  <wp:posOffset>587722</wp:posOffset>
                </wp:positionV>
                <wp:extent cx="4716145" cy="2213610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16145" cy="2213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53BB" w:rsidRDefault="00FA0ECF" w:rsidP="00C51BA9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Arial"/>
                                <w:b/>
                                <w:bCs/>
                                <w:sz w:val="32"/>
                                <w:szCs w:val="32"/>
                                <w:lang w:val="es-ES" w:bidi="es-ES"/>
                              </w:rPr>
                            </w:pPr>
                            <w:bookmarkStart w:id="7" w:name="_Toc178245332"/>
                            <w:bookmarkStart w:id="8" w:name="_Toc1809712123"/>
                            <w:bookmarkStart w:id="9" w:name="_Toc74903839"/>
                            <w:r w:rsidRPr="00FA0ECF">
                              <w:rPr>
                                <w:rFonts w:ascii="Arial" w:eastAsia="SimHei" w:hAnsi="Arial" w:cs="Arial"/>
                                <w:b/>
                                <w:bCs/>
                                <w:sz w:val="32"/>
                                <w:szCs w:val="32"/>
                                <w:lang w:val="es-ES" w:bidi="es-ES"/>
                              </w:rPr>
                              <w:t>DOCUMENTACIÓN DEL CÓDIGO FUENTE</w:t>
                            </w:r>
                            <w:bookmarkEnd w:id="7"/>
                            <w:bookmarkEnd w:id="8"/>
                            <w:bookmarkEnd w:id="9"/>
                          </w:p>
                          <w:p w:rsidR="00C51BA9" w:rsidRPr="002653BB" w:rsidRDefault="00C51BA9" w:rsidP="00C51BA9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Arial"/>
                                <w:b/>
                                <w:bCs/>
                                <w:lang w:val="es-ES"/>
                              </w:rPr>
                            </w:pPr>
                          </w:p>
                          <w:p w:rsidR="002653BB" w:rsidRPr="002653BB" w:rsidRDefault="002653BB" w:rsidP="00C51BA9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C51BA9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León</w:t>
                            </w:r>
                          </w:p>
                          <w:p w:rsidR="002653BB" w:rsidRPr="002653BB" w:rsidRDefault="002653BB" w:rsidP="002653BB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2653BB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C429E0" w:rsidRPr="00055D00" w:rsidRDefault="00C429E0" w:rsidP="007E6024">
                            <w:pPr>
                              <w:jc w:val="center"/>
                              <w:rPr>
                                <w:sz w:val="5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-50.3pt;margin-top:46.3pt;width:371.35pt;height:174.3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" filled="f" stroked="f">
                <v:textbox>
                  <w:txbxContent>
                    <w:p w:rsidR="002653BB" w:rsidRDefault="00FA0ECF" w:rsidP="00C51BA9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Arial"/>
                          <w:b/>
                          <w:bCs/>
                          <w:sz w:val="32"/>
                          <w:szCs w:val="32"/>
                          <w:lang w:val="es-ES" w:bidi="es-ES"/>
                        </w:rPr>
                      </w:pPr>
                      <w:bookmarkStart w:id="10" w:name="_Toc178245332"/>
                      <w:bookmarkStart w:id="11" w:name="_Toc1809712123"/>
                      <w:bookmarkStart w:id="12" w:name="_Toc74903839"/>
                      <w:r w:rsidRPr="00FA0ECF">
                        <w:rPr>
                          <w:rFonts w:ascii="Arial" w:eastAsia="SimHei" w:hAnsi="Arial" w:cs="Arial"/>
                          <w:b/>
                          <w:bCs/>
                          <w:sz w:val="32"/>
                          <w:szCs w:val="32"/>
                          <w:lang w:val="es-ES" w:bidi="es-ES"/>
                        </w:rPr>
                        <w:t>DOCUMENTACIÓN DEL CÓDIGO FUENTE</w:t>
                      </w:r>
                      <w:bookmarkEnd w:id="10"/>
                      <w:bookmarkEnd w:id="11"/>
                      <w:bookmarkEnd w:id="12"/>
                    </w:p>
                    <w:p w:rsidR="00C51BA9" w:rsidRPr="002653BB" w:rsidRDefault="00C51BA9" w:rsidP="00C51BA9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Arial"/>
                          <w:b/>
                          <w:bCs/>
                          <w:lang w:val="es-ES"/>
                        </w:rPr>
                      </w:pPr>
                    </w:p>
                    <w:p w:rsidR="002653BB" w:rsidRPr="002653BB" w:rsidRDefault="002653BB" w:rsidP="00C51BA9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C51BA9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Elaborado por: Valeria León</w:t>
                      </w:r>
                    </w:p>
                    <w:p w:rsidR="002653BB" w:rsidRPr="002653BB" w:rsidRDefault="002653BB" w:rsidP="002653BB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2653BB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C429E0" w:rsidRPr="00055D00" w:rsidRDefault="00C429E0" w:rsidP="007E6024">
                      <w:pPr>
                        <w:jc w:val="center"/>
                        <w:rPr>
                          <w:sz w:val="52"/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0F2CFA">
        <w:rPr>
          <w:sz w:val="28"/>
          <w:szCs w:val="24"/>
        </w:rPr>
        <w:br w:type="page"/>
      </w:r>
    </w:p>
    <w:p w:rsidR="000F2CFA" w:rsidRDefault="000F2CFA" w:rsidP="000F2CFA">
      <w:pPr>
        <w:pStyle w:val="Heading1"/>
        <w:jc w:val="center"/>
        <w:rPr>
          <w:rFonts w:asciiTheme="minorHAnsi" w:hAnsiTheme="minorHAnsi" w:cstheme="minorBidi"/>
          <w:sz w:val="28"/>
          <w:szCs w:val="24"/>
        </w:rPr>
      </w:pPr>
    </w:p>
    <w:p w:rsidR="000F2CFA" w:rsidRDefault="000F2CFA" w:rsidP="000F2CFA">
      <w:pPr>
        <w:rPr>
          <w:lang w:val="es-ES"/>
        </w:rPr>
      </w:pPr>
    </w:p>
    <w:p w:rsidR="000F2CFA" w:rsidRDefault="000F2CFA" w:rsidP="000F2CFA">
      <w:pPr>
        <w:rPr>
          <w:lang w:val="es-ES"/>
        </w:rPr>
      </w:pPr>
    </w:p>
    <w:p w:rsidR="000F2CFA" w:rsidRDefault="000F2CFA" w:rsidP="000F2CFA">
      <w:pPr>
        <w:rPr>
          <w:lang w:val="es-ES"/>
        </w:rPr>
      </w:pPr>
    </w:p>
    <w:p w:rsidR="000F2CFA" w:rsidRDefault="000F2CFA" w:rsidP="000F2CFA">
      <w:pPr>
        <w:rPr>
          <w:lang w:val="es-ES"/>
        </w:rPr>
      </w:pPr>
    </w:p>
    <w:p w:rsidR="000F2CFA" w:rsidRDefault="000F2CFA" w:rsidP="000F2CFA">
      <w:pPr>
        <w:rPr>
          <w:lang w:val="es-ES"/>
        </w:rPr>
      </w:pPr>
    </w:p>
    <w:p w:rsidR="000F2CFA" w:rsidRDefault="000F2CFA" w:rsidP="000F2CFA">
      <w:pPr>
        <w:rPr>
          <w:lang w:val="es-ES"/>
        </w:rPr>
      </w:pPr>
    </w:p>
    <w:p w:rsidR="000F2CFA" w:rsidRPr="000F2CFA" w:rsidRDefault="000F2CFA" w:rsidP="000F2CFA">
      <w:pPr>
        <w:rPr>
          <w:lang w:val="es-ES"/>
        </w:rPr>
      </w:pPr>
    </w:p>
    <w:bookmarkStart w:id="13" w:name="_Toc184332911"/>
    <w:p w:rsidR="00FA0ECF" w:rsidRPr="00196F1B" w:rsidRDefault="00196F1B" w:rsidP="000F2CFA">
      <w:pPr>
        <w:pStyle w:val="Heading1"/>
        <w:jc w:val="center"/>
        <w:rPr>
          <w:rFonts w:asciiTheme="minorHAnsi" w:hAnsiTheme="minorHAnsi" w:cstheme="minorBidi"/>
          <w:noProof/>
          <w:color w:val="FFFFFF" w:themeColor="background1"/>
          <w:sz w:val="28"/>
          <w:szCs w:val="24"/>
        </w:rPr>
      </w:pP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1771015</wp:posOffset>
                </wp:positionH>
                <wp:positionV relativeFrom="paragraph">
                  <wp:posOffset>44450</wp:posOffset>
                </wp:positionV>
                <wp:extent cx="1860550" cy="225425"/>
                <wp:effectExtent l="0" t="0" r="6350" b="3175"/>
                <wp:wrapNone/>
                <wp:docPr id="8" name="Rectángul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0550" cy="225425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58D6D106" id="Rectángulo 8" o:spid="_x0000_s1026" style="position:absolute;margin-left:139.45pt;margin-top:3.5pt;width:146.5pt;height:17.75pt;z-index:-251651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" fillcolor="#009" stroked="f" strokeweight="1pt"/>
            </w:pict>
          </mc:Fallback>
        </mc:AlternateContent>
      </w:r>
      <w:r w:rsidR="004C1975" w:rsidRPr="00196F1B">
        <w:rPr>
          <w:rFonts w:asciiTheme="minorHAnsi" w:hAnsiTheme="minorHAnsi" w:cstheme="minorBidi"/>
          <w:color w:val="FFFFFF" w:themeColor="background1"/>
          <w:sz w:val="28"/>
          <w:szCs w:val="24"/>
        </w:rPr>
        <w:t>TABLA DE CONTENIDOS</w:t>
      </w:r>
      <w:bookmarkEnd w:id="1"/>
      <w:bookmarkEnd w:id="2"/>
      <w:bookmarkEnd w:id="3"/>
      <w:bookmarkEnd w:id="13"/>
    </w:p>
    <w:sdt>
      <w:sdtPr>
        <w:id w:val="401735363"/>
        <w:docPartObj>
          <w:docPartGallery w:val="Table of Contents"/>
          <w:docPartUnique/>
        </w:docPartObj>
      </w:sdtPr>
      <w:sdtEndPr/>
      <w:sdtContent>
        <w:p w:rsidR="00265E19" w:rsidRDefault="00DD5DDE">
          <w:pPr>
            <w:pStyle w:val="TOC1"/>
            <w:tabs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DD5DDE">
            <w:t>DOCUMENTACIÓN DEL CÓDIGO FUENTE</w:t>
          </w:r>
          <w:r w:rsidR="00FA0ECF">
            <w:fldChar w:fldCharType="begin"/>
          </w:r>
          <w:r w:rsidR="00FA0ECF">
            <w:instrText>TOC \o "1-9" \z \u</w:instrText>
          </w:r>
          <w:r w:rsidR="00FA0ECF">
            <w:fldChar w:fldCharType="separate"/>
          </w:r>
          <w:r w:rsidR="00265E19">
            <w:rPr>
              <w:noProof/>
              <w:webHidden/>
            </w:rPr>
            <w:tab/>
          </w:r>
          <w:r w:rsidR="00265E19">
            <w:rPr>
              <w:noProof/>
              <w:webHidden/>
            </w:rPr>
            <w:fldChar w:fldCharType="begin"/>
          </w:r>
          <w:r w:rsidR="00265E19">
            <w:rPr>
              <w:noProof/>
              <w:webHidden/>
            </w:rPr>
            <w:instrText xml:space="preserve"> PAGEREF _Toc184332909 \h </w:instrText>
          </w:r>
          <w:r w:rsidR="00265E19">
            <w:rPr>
              <w:noProof/>
              <w:webHidden/>
            </w:rPr>
          </w:r>
          <w:r w:rsidR="00265E19">
            <w:rPr>
              <w:noProof/>
              <w:webHidden/>
            </w:rPr>
            <w:fldChar w:fldCharType="separate"/>
          </w:r>
          <w:r w:rsidR="00265E19">
            <w:rPr>
              <w:noProof/>
              <w:webHidden/>
            </w:rPr>
            <w:t>1</w:t>
          </w:r>
          <w:r w:rsidR="00265E19">
            <w:rPr>
              <w:noProof/>
              <w:webHidden/>
            </w:rPr>
            <w:fldChar w:fldCharType="end"/>
          </w:r>
        </w:p>
        <w:p w:rsidR="00265E19" w:rsidRDefault="00DD5DDE">
          <w:pPr>
            <w:pStyle w:val="TOC1"/>
            <w:tabs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DD5DDE">
            <w:rPr>
              <w:noProof/>
            </w:rPr>
            <w:t>Tabla de contenidos</w:t>
          </w:r>
          <w:r w:rsidR="00265E19">
            <w:rPr>
              <w:noProof/>
              <w:webHidden/>
            </w:rPr>
            <w:tab/>
          </w:r>
          <w:r w:rsidR="00265E19">
            <w:rPr>
              <w:noProof/>
              <w:webHidden/>
            </w:rPr>
            <w:fldChar w:fldCharType="begin"/>
          </w:r>
          <w:r w:rsidR="00265E19">
            <w:rPr>
              <w:noProof/>
              <w:webHidden/>
            </w:rPr>
            <w:instrText xml:space="preserve"> PAGEREF _Toc184332910 \h </w:instrText>
          </w:r>
          <w:r w:rsidR="00265E19">
            <w:rPr>
              <w:noProof/>
              <w:webHidden/>
            </w:rPr>
          </w:r>
          <w:r w:rsidR="00265E19">
            <w:rPr>
              <w:noProof/>
              <w:webHidden/>
            </w:rPr>
            <w:fldChar w:fldCharType="separate"/>
          </w:r>
          <w:r w:rsidR="00265E19">
            <w:rPr>
              <w:noProof/>
              <w:webHidden/>
            </w:rPr>
            <w:t>2</w:t>
          </w:r>
          <w:r w:rsidR="00265E19">
            <w:rPr>
              <w:noProof/>
              <w:webHidden/>
            </w:rPr>
            <w:fldChar w:fldCharType="end"/>
          </w:r>
        </w:p>
        <w:p w:rsidR="00265E19" w:rsidRDefault="00265E19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D56467">
            <w:rPr>
              <w:rFonts w:cstheme="minorBidi"/>
              <w:noProof/>
              <w:color w:val="FFFFFF" w:themeColor="background1"/>
              <w:highlight w:val="darkBlue"/>
              <w:lang w:val="es-PE"/>
            </w:rPr>
            <w:t>1.</w:t>
          </w:r>
          <w:r>
            <w:rPr>
              <w:rFonts w:cstheme="minorBidi"/>
              <w:noProof/>
              <w:sz w:val="22"/>
              <w:szCs w:val="22"/>
              <w:lang w:eastAsia="es-ES"/>
            </w:rPr>
            <w:tab/>
          </w:r>
          <w:r w:rsidRPr="00D66420">
            <w:rPr>
              <w:rFonts w:cstheme="minorBidi"/>
              <w:noProof/>
              <w:lang w:val="es-PE"/>
            </w:rPr>
            <w:t>INTRODUCCIÓN</w:t>
          </w:r>
          <w:r>
            <w:rPr>
              <w:noProof/>
              <w:webHidden/>
            </w:rPr>
            <w:tab/>
          </w:r>
          <w:r>
            <w:rPr>
              <w:noProof/>
              <w:webHidden/>
            </w:rPr>
            <w:fldChar w:fldCharType="begin"/>
          </w:r>
          <w:r>
            <w:rPr>
              <w:noProof/>
              <w:webHidden/>
            </w:rPr>
            <w:instrText xml:space="preserve"> PAGEREF _Toc184332912 \h </w:instrText>
          </w:r>
          <w:r>
            <w:rPr>
              <w:noProof/>
              <w:webHidden/>
            </w:rPr>
          </w:r>
          <w:r>
            <w:rPr>
              <w:noProof/>
              <w:webHidden/>
            </w:rPr>
            <w:fldChar w:fldCharType="separate"/>
          </w:r>
          <w:r>
            <w:rPr>
              <w:noProof/>
              <w:webHidden/>
            </w:rPr>
            <w:t>1</w:t>
          </w:r>
          <w:r>
            <w:rPr>
              <w:noProof/>
              <w:webHidden/>
            </w:rPr>
            <w:fldChar w:fldCharType="end"/>
          </w:r>
        </w:p>
        <w:p w:rsidR="00265E19" w:rsidRDefault="00265E19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D56467">
            <w:rPr>
              <w:rFonts w:cstheme="minorBidi"/>
              <w:noProof/>
              <w:color w:val="FFFFFF" w:themeColor="background1"/>
              <w:highlight w:val="darkBlue"/>
              <w:lang w:val="es-PE"/>
            </w:rPr>
            <w:t>2.</w:t>
          </w:r>
          <w:r>
            <w:rPr>
              <w:rFonts w:cstheme="minorBidi"/>
              <w:noProof/>
              <w:sz w:val="22"/>
              <w:szCs w:val="22"/>
              <w:lang w:eastAsia="es-ES"/>
            </w:rPr>
            <w:tab/>
          </w:r>
          <w:r w:rsidRPr="00D66420">
            <w:rPr>
              <w:rFonts w:cstheme="minorBidi"/>
              <w:noProof/>
              <w:lang w:val="es-PE"/>
            </w:rPr>
            <w:t>ENCABEZADO O COMENTARIOS INICIALES</w:t>
          </w:r>
          <w:r>
            <w:rPr>
              <w:noProof/>
              <w:webHidden/>
            </w:rPr>
            <w:tab/>
          </w:r>
          <w:r>
            <w:rPr>
              <w:noProof/>
              <w:webHidden/>
            </w:rPr>
            <w:fldChar w:fldCharType="begin"/>
          </w:r>
          <w:r>
            <w:rPr>
              <w:noProof/>
              <w:webHidden/>
            </w:rPr>
            <w:instrText xml:space="preserve"> PAGEREF _Toc184332913 \h </w:instrText>
          </w:r>
          <w:r>
            <w:rPr>
              <w:noProof/>
              <w:webHidden/>
            </w:rPr>
          </w:r>
          <w:r>
            <w:rPr>
              <w:noProof/>
              <w:webHidden/>
            </w:rPr>
            <w:fldChar w:fldCharType="separate"/>
          </w:r>
          <w:r>
            <w:rPr>
              <w:noProof/>
              <w:webHidden/>
            </w:rPr>
            <w:t>1</w:t>
          </w:r>
          <w:r>
            <w:rPr>
              <w:noProof/>
              <w:webHidden/>
            </w:rPr>
            <w:fldChar w:fldCharType="end"/>
          </w:r>
        </w:p>
        <w:p w:rsidR="00265E19" w:rsidRDefault="00265E19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D56467">
            <w:rPr>
              <w:rFonts w:cstheme="minorBidi"/>
              <w:noProof/>
              <w:color w:val="FFFFFF" w:themeColor="background1"/>
              <w:highlight w:val="darkBlue"/>
              <w:lang w:val="es-PE"/>
            </w:rPr>
            <w:t>3.</w:t>
          </w:r>
          <w:r>
            <w:rPr>
              <w:rFonts w:cstheme="minorBidi"/>
              <w:noProof/>
              <w:sz w:val="22"/>
              <w:szCs w:val="22"/>
              <w:lang w:eastAsia="es-ES"/>
            </w:rPr>
            <w:tab/>
          </w:r>
          <w:r w:rsidRPr="00D66420">
            <w:rPr>
              <w:rFonts w:cstheme="minorBidi"/>
              <w:noProof/>
              <w:lang w:val="es-PE"/>
            </w:rPr>
            <w:t>IMPORTACIÓN DE DEPENDENCIAS</w:t>
          </w:r>
          <w:r>
            <w:rPr>
              <w:noProof/>
              <w:webHidden/>
            </w:rPr>
            <w:tab/>
          </w:r>
          <w:r>
            <w:rPr>
              <w:noProof/>
              <w:webHidden/>
            </w:rPr>
            <w:fldChar w:fldCharType="begin"/>
          </w:r>
          <w:r>
            <w:rPr>
              <w:noProof/>
              <w:webHidden/>
            </w:rPr>
            <w:instrText xml:space="preserve"> PAGEREF _Toc184332914 \h </w:instrText>
          </w:r>
          <w:r>
            <w:rPr>
              <w:noProof/>
              <w:webHidden/>
            </w:rPr>
          </w:r>
          <w:r>
            <w:rPr>
              <w:noProof/>
              <w:webHidden/>
            </w:rPr>
            <w:fldChar w:fldCharType="separate"/>
          </w:r>
          <w:r>
            <w:rPr>
              <w:noProof/>
              <w:webHidden/>
            </w:rPr>
            <w:t>1</w:t>
          </w:r>
          <w:r>
            <w:rPr>
              <w:noProof/>
              <w:webHidden/>
            </w:rPr>
            <w:fldChar w:fldCharType="end"/>
          </w:r>
        </w:p>
        <w:p w:rsidR="00265E19" w:rsidRDefault="00265E19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D56467">
            <w:rPr>
              <w:rFonts w:cstheme="minorBidi"/>
              <w:noProof/>
              <w:color w:val="FFFFFF" w:themeColor="background1"/>
              <w:highlight w:val="darkBlue"/>
              <w:lang w:val="es-PE"/>
            </w:rPr>
            <w:t>4.</w:t>
          </w:r>
          <w:r>
            <w:rPr>
              <w:rFonts w:cstheme="minorBidi"/>
              <w:noProof/>
              <w:sz w:val="22"/>
              <w:szCs w:val="22"/>
              <w:lang w:eastAsia="es-ES"/>
            </w:rPr>
            <w:tab/>
          </w:r>
          <w:r w:rsidRPr="00D66420">
            <w:rPr>
              <w:rFonts w:cstheme="minorBidi"/>
              <w:noProof/>
              <w:lang w:val="es-PE"/>
            </w:rPr>
            <w:t>DEFINICIÓN DE CLASES O FUNCIONES</w:t>
          </w:r>
          <w:r>
            <w:rPr>
              <w:noProof/>
              <w:webHidden/>
            </w:rPr>
            <w:tab/>
          </w:r>
          <w:r>
            <w:rPr>
              <w:noProof/>
              <w:webHidden/>
            </w:rPr>
            <w:fldChar w:fldCharType="begin"/>
          </w:r>
          <w:r>
            <w:rPr>
              <w:noProof/>
              <w:webHidden/>
            </w:rPr>
            <w:instrText xml:space="preserve"> PAGEREF _Toc184332915 \h </w:instrText>
          </w:r>
          <w:r>
            <w:rPr>
              <w:noProof/>
              <w:webHidden/>
            </w:rPr>
          </w:r>
          <w:r>
            <w:rPr>
              <w:noProof/>
              <w:webHidden/>
            </w:rPr>
            <w:fldChar w:fldCharType="separate"/>
          </w:r>
          <w:r>
            <w:rPr>
              <w:noProof/>
              <w:webHidden/>
            </w:rPr>
            <w:t>2</w:t>
          </w:r>
          <w:r>
            <w:rPr>
              <w:noProof/>
              <w:webHidden/>
            </w:rPr>
            <w:fldChar w:fldCharType="end"/>
          </w:r>
        </w:p>
        <w:p w:rsidR="00265E19" w:rsidRDefault="00265E19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D56467">
            <w:rPr>
              <w:rFonts w:cstheme="minorBidi"/>
              <w:noProof/>
              <w:color w:val="FFFFFF" w:themeColor="background1"/>
              <w:highlight w:val="darkBlue"/>
              <w:lang w:val="es-PE"/>
            </w:rPr>
            <w:t>5.</w:t>
          </w:r>
          <w:r>
            <w:rPr>
              <w:rFonts w:cstheme="minorBidi"/>
              <w:noProof/>
              <w:sz w:val="22"/>
              <w:szCs w:val="22"/>
              <w:lang w:eastAsia="es-ES"/>
            </w:rPr>
            <w:tab/>
          </w:r>
          <w:r w:rsidRPr="00D66420">
            <w:rPr>
              <w:rFonts w:cstheme="minorBidi"/>
              <w:noProof/>
              <w:lang w:val="es-PE"/>
            </w:rPr>
            <w:t>LÓGICA DEL PROGRAMA</w:t>
          </w:r>
          <w:r>
            <w:rPr>
              <w:noProof/>
              <w:webHidden/>
            </w:rPr>
            <w:tab/>
          </w:r>
          <w:r>
            <w:rPr>
              <w:noProof/>
              <w:webHidden/>
            </w:rPr>
            <w:fldChar w:fldCharType="begin"/>
          </w:r>
          <w:r>
            <w:rPr>
              <w:noProof/>
              <w:webHidden/>
            </w:rPr>
            <w:instrText xml:space="preserve"> PAGEREF _Toc184332916 \h </w:instrText>
          </w:r>
          <w:r>
            <w:rPr>
              <w:noProof/>
              <w:webHidden/>
            </w:rPr>
          </w:r>
          <w:r>
            <w:rPr>
              <w:noProof/>
              <w:webHidden/>
            </w:rPr>
            <w:fldChar w:fldCharType="separate"/>
          </w:r>
          <w:r>
            <w:rPr>
              <w:noProof/>
              <w:webHidden/>
            </w:rPr>
            <w:t>2</w:t>
          </w:r>
          <w:r>
            <w:rPr>
              <w:noProof/>
              <w:webHidden/>
            </w:rPr>
            <w:fldChar w:fldCharType="end"/>
          </w:r>
        </w:p>
        <w:p w:rsidR="00265E19" w:rsidRDefault="00265E19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D56467">
            <w:rPr>
              <w:rFonts w:cstheme="minorBidi"/>
              <w:noProof/>
              <w:color w:val="FFFFFF" w:themeColor="background1"/>
              <w:highlight w:val="darkBlue"/>
            </w:rPr>
            <w:t>6.</w:t>
          </w:r>
          <w:r>
            <w:rPr>
              <w:rFonts w:cstheme="minorBidi"/>
              <w:noProof/>
              <w:sz w:val="22"/>
              <w:szCs w:val="22"/>
              <w:lang w:eastAsia="es-ES"/>
            </w:rPr>
            <w:tab/>
          </w:r>
          <w:r w:rsidRPr="00D66420">
            <w:rPr>
              <w:rFonts w:cstheme="minorBidi"/>
              <w:noProof/>
            </w:rPr>
            <w:t>COMENTARIOS EN LÍNEA O EN BLOQUE</w:t>
          </w:r>
          <w:r>
            <w:rPr>
              <w:noProof/>
              <w:webHidden/>
            </w:rPr>
            <w:tab/>
          </w:r>
          <w:r>
            <w:rPr>
              <w:noProof/>
              <w:webHidden/>
            </w:rPr>
            <w:fldChar w:fldCharType="begin"/>
          </w:r>
          <w:r>
            <w:rPr>
              <w:noProof/>
              <w:webHidden/>
            </w:rPr>
            <w:instrText xml:space="preserve"> PAGEREF _Toc184332917 \h </w:instrText>
          </w:r>
          <w:r>
            <w:rPr>
              <w:noProof/>
              <w:webHidden/>
            </w:rPr>
          </w:r>
          <w:r>
            <w:rPr>
              <w:noProof/>
              <w:webHidden/>
            </w:rPr>
            <w:fldChar w:fldCharType="separate"/>
          </w:r>
          <w:r>
            <w:rPr>
              <w:noProof/>
              <w:webHidden/>
            </w:rPr>
            <w:t>3</w:t>
          </w:r>
          <w:r>
            <w:rPr>
              <w:noProof/>
              <w:webHidden/>
            </w:rPr>
            <w:fldChar w:fldCharType="end"/>
          </w:r>
        </w:p>
        <w:p w:rsidR="00265E19" w:rsidRDefault="00265E19">
          <w:pPr>
            <w:pStyle w:val="TOC1"/>
            <w:tabs>
              <w:tab w:val="left" w:pos="44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 w:rsidRPr="00D56467">
            <w:rPr>
              <w:rFonts w:cstheme="minorBidi"/>
              <w:noProof/>
              <w:color w:val="FFFFFF" w:themeColor="background1"/>
              <w:highlight w:val="darkBlue"/>
            </w:rPr>
            <w:t>7.</w:t>
          </w:r>
          <w:r>
            <w:rPr>
              <w:rFonts w:cstheme="minorBidi"/>
              <w:noProof/>
              <w:sz w:val="22"/>
              <w:szCs w:val="22"/>
              <w:lang w:eastAsia="es-ES"/>
            </w:rPr>
            <w:tab/>
          </w:r>
          <w:r w:rsidRPr="00D66420">
            <w:rPr>
              <w:rFonts w:cstheme="minorBidi"/>
              <w:noProof/>
            </w:rPr>
            <w:t>FINALIZACIÓN DEL ARCHIVO</w:t>
          </w:r>
          <w:r>
            <w:rPr>
              <w:noProof/>
              <w:webHidden/>
            </w:rPr>
            <w:tab/>
          </w:r>
          <w:r>
            <w:rPr>
              <w:noProof/>
              <w:webHidden/>
            </w:rPr>
            <w:fldChar w:fldCharType="begin"/>
          </w:r>
          <w:r>
            <w:rPr>
              <w:noProof/>
              <w:webHidden/>
            </w:rPr>
            <w:instrText xml:space="preserve"> PAGEREF _Toc184332918 \h </w:instrText>
          </w:r>
          <w:r>
            <w:rPr>
              <w:noProof/>
              <w:webHidden/>
            </w:rPr>
          </w:r>
          <w:r>
            <w:rPr>
              <w:noProof/>
              <w:webHidden/>
            </w:rPr>
            <w:fldChar w:fldCharType="separate"/>
          </w:r>
          <w:r>
            <w:rPr>
              <w:noProof/>
              <w:webHidden/>
            </w:rPr>
            <w:t>3</w:t>
          </w:r>
          <w:r>
            <w:rPr>
              <w:noProof/>
              <w:webHidden/>
            </w:rPr>
            <w:fldChar w:fldCharType="end"/>
          </w:r>
        </w:p>
        <w:p w:rsidR="00265E19" w:rsidRDefault="00F22D5E">
          <w:pPr>
            <w:pStyle w:val="TOC1"/>
            <w:tabs>
              <w:tab w:val="left" w:pos="660"/>
              <w:tab w:val="right" w:leader="dot" w:pos="8494"/>
            </w:tabs>
            <w:rPr>
              <w:rFonts w:cstheme="minorBidi"/>
              <w:noProof/>
              <w:sz w:val="22"/>
              <w:szCs w:val="22"/>
              <w:lang w:eastAsia="es-ES"/>
            </w:rPr>
          </w:pPr>
          <w:r>
            <w:rPr>
              <w:rFonts w:cstheme="minorBidi"/>
              <w:noProof/>
              <w:color w:val="FFFFFF" w:themeColor="background1"/>
              <w:highlight w:val="darkBlue"/>
              <w:lang w:val="es"/>
            </w:rPr>
            <w:t>11</w:t>
          </w:r>
          <w:r w:rsidR="00265E19" w:rsidRPr="00D56467">
            <w:rPr>
              <w:rFonts w:cstheme="minorBidi"/>
              <w:noProof/>
              <w:color w:val="FFFFFF" w:themeColor="background1"/>
              <w:highlight w:val="darkBlue"/>
              <w:lang w:val="es"/>
            </w:rPr>
            <w:t>.</w:t>
          </w:r>
          <w:r w:rsidR="00DD5DDE">
            <w:rPr>
              <w:rFonts w:cstheme="minorBidi"/>
              <w:noProof/>
              <w:sz w:val="22"/>
              <w:szCs w:val="22"/>
              <w:lang w:eastAsia="es-ES"/>
            </w:rPr>
            <w:t xml:space="preserve">      </w:t>
          </w:r>
          <w:r w:rsidR="00265E19" w:rsidRPr="00D66420">
            <w:rPr>
              <w:rFonts w:cstheme="minorBidi"/>
              <w:noProof/>
              <w:lang w:val="es"/>
            </w:rPr>
            <w:t>AUTOMATIZACIÓN DE LA DOCUMENTACIÓN DEL CÓDIGO</w:t>
          </w:r>
          <w:r w:rsidR="00265E19">
            <w:rPr>
              <w:noProof/>
              <w:webHidden/>
            </w:rPr>
            <w:tab/>
          </w:r>
          <w:r w:rsidR="00265E19">
            <w:rPr>
              <w:noProof/>
              <w:webHidden/>
            </w:rPr>
            <w:fldChar w:fldCharType="begin"/>
          </w:r>
          <w:r w:rsidR="00265E19">
            <w:rPr>
              <w:noProof/>
              <w:webHidden/>
            </w:rPr>
            <w:instrText xml:space="preserve"> PAGEREF _Toc184332919 \h </w:instrText>
          </w:r>
          <w:r w:rsidR="00265E19">
            <w:rPr>
              <w:noProof/>
              <w:webHidden/>
            </w:rPr>
          </w:r>
          <w:r w:rsidR="00265E19">
            <w:rPr>
              <w:noProof/>
              <w:webHidden/>
            </w:rPr>
            <w:fldChar w:fldCharType="separate"/>
          </w:r>
          <w:r w:rsidR="00265E19">
            <w:rPr>
              <w:noProof/>
              <w:webHidden/>
            </w:rPr>
            <w:t>4</w:t>
          </w:r>
          <w:r w:rsidR="00265E19">
            <w:rPr>
              <w:noProof/>
              <w:webHidden/>
            </w:rPr>
            <w:fldChar w:fldCharType="end"/>
          </w:r>
        </w:p>
        <w:p w:rsidR="00815BED" w:rsidRDefault="00FA0ECF" w:rsidP="00815BED">
          <w:pPr>
            <w:pStyle w:val="TOC1"/>
            <w:tabs>
              <w:tab w:val="left" w:pos="480"/>
              <w:tab w:val="right" w:leader="dot" w:pos="9015"/>
            </w:tabs>
            <w:sectPr w:rsidR="00815BED">
              <w:headerReference w:type="default" r:id="rId9"/>
              <w:footerReference w:type="default" r:id="rId10"/>
              <w:pgSz w:w="11906" w:h="16838"/>
              <w:pgMar w:top="1417" w:right="1701" w:bottom="1417" w:left="1701" w:header="708" w:footer="708" w:gutter="0"/>
              <w:cols w:space="708"/>
              <w:docGrid w:linePitch="360"/>
            </w:sectPr>
          </w:pPr>
          <w:r>
            <w:fldChar w:fldCharType="end"/>
          </w:r>
        </w:p>
      </w:sdtContent>
    </w:sdt>
    <w:p w:rsidR="00FA0ECF" w:rsidRDefault="00FA0ECF" w:rsidP="00FA0ECF"/>
    <w:p w:rsidR="00FA0ECF" w:rsidRPr="00702118" w:rsidRDefault="00FA0ECF" w:rsidP="00FA0ECF">
      <w:pPr>
        <w:pStyle w:val="Heading1"/>
        <w:numPr>
          <w:ilvl w:val="0"/>
          <w:numId w:val="2"/>
        </w:numPr>
        <w:rPr>
          <w:rFonts w:asciiTheme="minorHAnsi" w:hAnsiTheme="minorHAnsi" w:cstheme="minorBidi"/>
          <w:sz w:val="24"/>
          <w:szCs w:val="24"/>
          <w:lang w:val="es-PE"/>
        </w:rPr>
      </w:pPr>
      <w:bookmarkStart w:id="14" w:name="_Toc178245334"/>
      <w:bookmarkStart w:id="15" w:name="_Toc885706673"/>
      <w:bookmarkStart w:id="16" w:name="_Toc1360601105"/>
      <w:bookmarkStart w:id="17" w:name="_Toc184332912"/>
      <w:r w:rsidRPr="52177199">
        <w:rPr>
          <w:rFonts w:asciiTheme="minorHAnsi" w:hAnsiTheme="minorHAnsi" w:cstheme="minorBidi"/>
          <w:sz w:val="24"/>
          <w:szCs w:val="24"/>
          <w:lang w:val="es-PE"/>
        </w:rPr>
        <w:t>INTRODUCCIÓN</w:t>
      </w:r>
      <w:bookmarkEnd w:id="14"/>
      <w:bookmarkEnd w:id="15"/>
      <w:bookmarkEnd w:id="16"/>
      <w:bookmarkEnd w:id="17"/>
    </w:p>
    <w:p w:rsidR="00FA0ECF" w:rsidRPr="00702118" w:rsidRDefault="00FA0ECF" w:rsidP="00FA0ECF">
      <w:pPr>
        <w:rPr>
          <w:lang w:val="es-PE"/>
        </w:rPr>
      </w:pPr>
    </w:p>
    <w:p w:rsidR="00FA0ECF" w:rsidRDefault="00FA0ECF" w:rsidP="00A55132">
      <w:pPr>
        <w:jc w:val="both"/>
      </w:pPr>
      <w:r w:rsidRPr="52177199">
        <w:rPr>
          <w:lang w:val="es-PE"/>
        </w:rPr>
        <w:t xml:space="preserve">El objetivo de este documento es contar con </w:t>
      </w:r>
      <w:r w:rsidRPr="52177199">
        <w:t>un archivo que contenga el código que define cómo funciona un programa o sistema. Este código está escrito en uno o más lenguajes de programación, como C#, Python, JavaScript, etc.</w:t>
      </w:r>
    </w:p>
    <w:p w:rsidR="00FA0ECF" w:rsidRDefault="00FA0ECF" w:rsidP="00FA0ECF"/>
    <w:p w:rsidR="00FA0ECF" w:rsidRDefault="00FA0ECF" w:rsidP="00FA0ECF">
      <w:r w:rsidRPr="52177199">
        <w:t>Se puede generar un archivo por cada componente del sistema o un solo archivo.</w:t>
      </w:r>
    </w:p>
    <w:p w:rsidR="00FA0ECF" w:rsidRDefault="00FA0ECF" w:rsidP="00FA0ECF"/>
    <w:p w:rsidR="00FA0ECF" w:rsidRDefault="00FA0ECF" w:rsidP="00A55132">
      <w:pPr>
        <w:jc w:val="both"/>
        <w:rPr>
          <w:b/>
          <w:bCs/>
        </w:rPr>
      </w:pPr>
      <w:r w:rsidRPr="52177199">
        <w:t>El documento de código fuente puede tener una estructura diferente dependiendo del lenguaje de programación y las convenciones de codificación que se sigan, pero en términos generales estos son los elementos comunes.</w:t>
      </w:r>
    </w:p>
    <w:p w:rsidR="00FA0ECF" w:rsidRDefault="00FA0ECF" w:rsidP="00FA0ECF">
      <w:pPr>
        <w:pStyle w:val="Heading1"/>
        <w:rPr>
          <w:rFonts w:asciiTheme="minorHAnsi" w:eastAsiaTheme="minorEastAsia" w:hAnsiTheme="minorHAnsi" w:cstheme="minorBidi"/>
          <w:b w:val="0"/>
          <w:bCs w:val="0"/>
          <w:kern w:val="0"/>
          <w:sz w:val="24"/>
          <w:szCs w:val="24"/>
        </w:rPr>
      </w:pPr>
    </w:p>
    <w:p w:rsidR="00FA0ECF" w:rsidRPr="00CB4868" w:rsidRDefault="00FA0ECF" w:rsidP="00FA0ECF">
      <w:pPr>
        <w:pStyle w:val="Heading1"/>
        <w:numPr>
          <w:ilvl w:val="0"/>
          <w:numId w:val="2"/>
        </w:numPr>
        <w:rPr>
          <w:rFonts w:asciiTheme="minorHAnsi" w:hAnsiTheme="minorHAnsi" w:cstheme="minorBidi"/>
          <w:sz w:val="24"/>
          <w:szCs w:val="24"/>
          <w:lang w:val="es-PE"/>
        </w:rPr>
      </w:pPr>
      <w:bookmarkStart w:id="18" w:name="_Toc178245335"/>
      <w:bookmarkStart w:id="19" w:name="_Toc2013193611"/>
      <w:bookmarkStart w:id="20" w:name="_Toc62415709"/>
      <w:bookmarkStart w:id="21" w:name="_Toc184332913"/>
      <w:r w:rsidRPr="52177199">
        <w:rPr>
          <w:rFonts w:asciiTheme="minorHAnsi" w:hAnsiTheme="minorHAnsi" w:cstheme="minorBidi"/>
          <w:sz w:val="24"/>
          <w:szCs w:val="24"/>
          <w:lang w:val="es-PE"/>
        </w:rPr>
        <w:t>ENCABEZADO O COMENTARIOS INICIALES</w:t>
      </w:r>
      <w:bookmarkEnd w:id="18"/>
      <w:bookmarkEnd w:id="19"/>
      <w:bookmarkEnd w:id="20"/>
      <w:bookmarkEnd w:id="21"/>
    </w:p>
    <w:p w:rsidR="00FA0ECF" w:rsidRPr="00702118" w:rsidRDefault="00FA0ECF" w:rsidP="00FA0ECF">
      <w:pPr>
        <w:rPr>
          <w:lang w:val="es-PE"/>
        </w:rPr>
      </w:pPr>
    </w:p>
    <w:p w:rsidR="00FA0ECF" w:rsidRDefault="00FA0ECF" w:rsidP="00FA0ECF">
      <w:pPr>
        <w:shd w:val="clear" w:color="auto" w:fill="FFFFFF" w:themeFill="background1"/>
        <w:jc w:val="both"/>
        <w:rPr>
          <w:rFonts w:eastAsia="Arial"/>
          <w:color w:val="000000" w:themeColor="text1"/>
        </w:rPr>
      </w:pPr>
      <w:r w:rsidRPr="52177199">
        <w:rPr>
          <w:rFonts w:eastAsia="Arial"/>
          <w:color w:val="000000" w:themeColor="text1"/>
        </w:rPr>
        <w:t>Es común incluir comentarios al principio del archivo con información sobre el autor, la fecha de creación, el propósito del archivo o del programa, y licencias, si aplica.</w:t>
      </w:r>
    </w:p>
    <w:p w:rsidR="00FA0ECF" w:rsidRDefault="00FA0ECF" w:rsidP="00FA0ECF">
      <w:pPr>
        <w:shd w:val="clear" w:color="auto" w:fill="FFFFFF" w:themeFill="background1"/>
        <w:jc w:val="both"/>
        <w:rPr>
          <w:rFonts w:eastAsia="Arial"/>
          <w:color w:val="000000" w:themeColor="text1"/>
        </w:rPr>
      </w:pPr>
    </w:p>
    <w:p w:rsidR="00FA0ECF" w:rsidRPr="00CB4868" w:rsidRDefault="00FA0ECF" w:rsidP="00FA0ECF">
      <w:pPr>
        <w:shd w:val="clear" w:color="auto" w:fill="FFFFFF" w:themeFill="background1"/>
        <w:jc w:val="both"/>
      </w:pPr>
      <w:r w:rsidRPr="52177199">
        <w:t xml:space="preserve">// Autor: </w:t>
      </w:r>
    </w:p>
    <w:p w:rsidR="00FA0ECF" w:rsidRPr="00CB4868" w:rsidRDefault="00FA0ECF" w:rsidP="00FA0ECF">
      <w:pPr>
        <w:shd w:val="clear" w:color="auto" w:fill="FFFFFF" w:themeFill="background1"/>
        <w:jc w:val="both"/>
      </w:pPr>
      <w:r w:rsidRPr="52177199">
        <w:t xml:space="preserve">// Fecha: </w:t>
      </w:r>
    </w:p>
    <w:p w:rsidR="00FA0ECF" w:rsidRPr="00702118" w:rsidRDefault="00FA0ECF" w:rsidP="00FA0ECF">
      <w:pPr>
        <w:shd w:val="clear" w:color="auto" w:fill="FFFFFF" w:themeFill="background1"/>
        <w:jc w:val="both"/>
      </w:pPr>
      <w:r w:rsidRPr="52177199">
        <w:t>// Descripción: Este archivo contiene la lógica para manejar eventos en el sistema.</w:t>
      </w:r>
    </w:p>
    <w:p w:rsidR="00FA0ECF" w:rsidRDefault="00FA0ECF" w:rsidP="00FA0ECF">
      <w:pPr>
        <w:rPr>
          <w:rFonts w:eastAsiaTheme="majorEastAsia"/>
          <w:b/>
          <w:bCs/>
          <w:kern w:val="32"/>
        </w:rPr>
      </w:pPr>
    </w:p>
    <w:p w:rsidR="00FA0ECF" w:rsidRDefault="00FA0ECF" w:rsidP="00FA0ECF">
      <w:pPr>
        <w:pStyle w:val="Heading1"/>
        <w:numPr>
          <w:ilvl w:val="0"/>
          <w:numId w:val="2"/>
        </w:numPr>
        <w:rPr>
          <w:rFonts w:asciiTheme="minorHAnsi" w:hAnsiTheme="minorHAnsi" w:cstheme="minorBidi"/>
          <w:sz w:val="24"/>
          <w:szCs w:val="24"/>
          <w:lang w:val="es-PE"/>
        </w:rPr>
      </w:pPr>
      <w:bookmarkStart w:id="22" w:name="_Toc178245336"/>
      <w:bookmarkStart w:id="23" w:name="_Toc512111651"/>
      <w:bookmarkStart w:id="24" w:name="_Toc876861781"/>
      <w:bookmarkStart w:id="25" w:name="_Toc184332914"/>
      <w:r w:rsidRPr="52177199">
        <w:rPr>
          <w:rFonts w:asciiTheme="minorHAnsi" w:hAnsiTheme="minorHAnsi" w:cstheme="minorBidi"/>
          <w:sz w:val="24"/>
          <w:szCs w:val="24"/>
          <w:lang w:val="es-PE"/>
        </w:rPr>
        <w:t>IMPORTACIÓN DE DEPENDENCIAS</w:t>
      </w:r>
      <w:bookmarkEnd w:id="22"/>
      <w:bookmarkEnd w:id="23"/>
      <w:bookmarkEnd w:id="24"/>
      <w:bookmarkEnd w:id="25"/>
    </w:p>
    <w:p w:rsidR="00FA0ECF" w:rsidRPr="00CB4868" w:rsidRDefault="00FA0ECF" w:rsidP="00FA0ECF">
      <w:pPr>
        <w:rPr>
          <w:lang w:val="es-PE"/>
        </w:rPr>
      </w:pPr>
    </w:p>
    <w:p w:rsidR="00FA0ECF" w:rsidRDefault="00FA0ECF" w:rsidP="00FA0ECF">
      <w:pPr>
        <w:tabs>
          <w:tab w:val="left" w:pos="993"/>
        </w:tabs>
        <w:jc w:val="both"/>
      </w:pPr>
      <w:r w:rsidRPr="52177199">
        <w:t>Para utilizar funciones o bibliotecas externas, el código fuente suele incluir importaciones de esas dependencias.</w:t>
      </w:r>
    </w:p>
    <w:p w:rsidR="00FA0ECF" w:rsidRDefault="00FA0ECF" w:rsidP="00FA0ECF">
      <w:pPr>
        <w:tabs>
          <w:tab w:val="left" w:pos="993"/>
        </w:tabs>
        <w:jc w:val="both"/>
      </w:pPr>
    </w:p>
    <w:p w:rsidR="00FA0ECF" w:rsidRPr="00CB4868" w:rsidRDefault="00FA0ECF" w:rsidP="00FA0ECF">
      <w:pPr>
        <w:tabs>
          <w:tab w:val="left" w:pos="993"/>
        </w:tabs>
        <w:jc w:val="both"/>
        <w:rPr>
          <w:lang w:val="en-US"/>
        </w:rPr>
      </w:pPr>
      <w:r w:rsidRPr="52177199">
        <w:rPr>
          <w:lang w:val="en-US"/>
        </w:rPr>
        <w:t>using System;</w:t>
      </w:r>
    </w:p>
    <w:p w:rsidR="00FA0ECF" w:rsidRPr="00CB4868" w:rsidRDefault="00FA0ECF" w:rsidP="00FA0ECF">
      <w:pPr>
        <w:tabs>
          <w:tab w:val="left" w:pos="993"/>
        </w:tabs>
        <w:jc w:val="both"/>
        <w:rPr>
          <w:lang w:val="en-US"/>
        </w:rPr>
      </w:pPr>
      <w:proofErr w:type="gramStart"/>
      <w:r w:rsidRPr="52177199">
        <w:rPr>
          <w:lang w:val="en-US"/>
        </w:rPr>
        <w:t>using</w:t>
      </w:r>
      <w:proofErr w:type="gramEnd"/>
      <w:r w:rsidRPr="52177199">
        <w:rPr>
          <w:lang w:val="en-US"/>
        </w:rPr>
        <w:t xml:space="preserve"> </w:t>
      </w:r>
      <w:proofErr w:type="spellStart"/>
      <w:r w:rsidRPr="52177199">
        <w:rPr>
          <w:lang w:val="en-US"/>
        </w:rPr>
        <w:t>System.Collections.Generic</w:t>
      </w:r>
      <w:proofErr w:type="spellEnd"/>
      <w:r w:rsidRPr="52177199">
        <w:rPr>
          <w:lang w:val="en-US"/>
        </w:rPr>
        <w:t>;</w:t>
      </w:r>
    </w:p>
    <w:p w:rsidR="00FA0ECF" w:rsidRPr="00CB4868" w:rsidRDefault="00FA0ECF" w:rsidP="00FA0ECF">
      <w:pPr>
        <w:pStyle w:val="ListParagraph"/>
        <w:tabs>
          <w:tab w:val="left" w:pos="993"/>
        </w:tabs>
        <w:jc w:val="both"/>
        <w:rPr>
          <w:rFonts w:cstheme="minorBidi"/>
          <w:lang w:val="en-US"/>
        </w:rPr>
      </w:pPr>
    </w:p>
    <w:p w:rsidR="00FA0ECF" w:rsidRPr="00457AB9" w:rsidRDefault="00FA0ECF" w:rsidP="00FA0ECF">
      <w:pPr>
        <w:pStyle w:val="Heading1"/>
        <w:numPr>
          <w:ilvl w:val="0"/>
          <w:numId w:val="2"/>
        </w:numPr>
        <w:rPr>
          <w:rFonts w:asciiTheme="minorHAnsi" w:hAnsiTheme="minorHAnsi" w:cstheme="minorBidi"/>
          <w:sz w:val="24"/>
          <w:szCs w:val="24"/>
          <w:lang w:val="es-PE"/>
        </w:rPr>
      </w:pPr>
      <w:bookmarkStart w:id="26" w:name="_Toc178245337"/>
      <w:bookmarkStart w:id="27" w:name="_Toc1227150443"/>
      <w:bookmarkStart w:id="28" w:name="_Toc1339291676"/>
      <w:bookmarkStart w:id="29" w:name="_DEFINICIÓN_DE_CLASES"/>
      <w:bookmarkStart w:id="30" w:name="_Toc184332915"/>
      <w:bookmarkEnd w:id="29"/>
      <w:r w:rsidRPr="52177199">
        <w:rPr>
          <w:rFonts w:asciiTheme="minorHAnsi" w:hAnsiTheme="minorHAnsi" w:cstheme="minorBidi"/>
          <w:sz w:val="24"/>
          <w:szCs w:val="24"/>
          <w:lang w:val="es-PE"/>
        </w:rPr>
        <w:t>DEFINICIÓN DE CLASES O FUNCIONES</w:t>
      </w:r>
      <w:bookmarkEnd w:id="26"/>
      <w:bookmarkEnd w:id="27"/>
      <w:bookmarkEnd w:id="28"/>
      <w:bookmarkEnd w:id="30"/>
    </w:p>
    <w:p w:rsidR="00FA0ECF" w:rsidRDefault="00FA0ECF" w:rsidP="00FA0ECF"/>
    <w:p w:rsidR="00FA0ECF" w:rsidRDefault="00FA0ECF" w:rsidP="00A55132">
      <w:pPr>
        <w:jc w:val="both"/>
      </w:pPr>
      <w:r w:rsidRPr="52177199">
        <w:t xml:space="preserve">El código principal suele estar estructurado en </w:t>
      </w:r>
      <w:r w:rsidRPr="52177199">
        <w:rPr>
          <w:b/>
          <w:bCs/>
        </w:rPr>
        <w:t>clases</w:t>
      </w:r>
      <w:r w:rsidRPr="52177199">
        <w:t xml:space="preserve">, </w:t>
      </w:r>
      <w:r w:rsidRPr="52177199">
        <w:rPr>
          <w:b/>
          <w:bCs/>
        </w:rPr>
        <w:t>funciones</w:t>
      </w:r>
      <w:r w:rsidRPr="52177199">
        <w:t xml:space="preserve"> o </w:t>
      </w:r>
      <w:r w:rsidRPr="52177199">
        <w:rPr>
          <w:b/>
          <w:bCs/>
        </w:rPr>
        <w:t>métodos</w:t>
      </w:r>
      <w:r w:rsidRPr="52177199">
        <w:t>, dependiendo del lenguaje de programación.</w:t>
      </w:r>
    </w:p>
    <w:p w:rsidR="00FA0ECF" w:rsidRDefault="00FA0ECF" w:rsidP="00FA0ECF"/>
    <w:p w:rsidR="00FA0ECF" w:rsidRPr="00457AB9" w:rsidRDefault="00FA0ECF" w:rsidP="00FA0ECF">
      <w:pPr>
        <w:rPr>
          <w:lang w:val="en-US"/>
        </w:rPr>
      </w:pPr>
      <w:r w:rsidRPr="52177199">
        <w:rPr>
          <w:lang w:val="en-US"/>
        </w:rPr>
        <w:t xml:space="preserve">public class </w:t>
      </w:r>
      <w:proofErr w:type="spellStart"/>
      <w:r w:rsidRPr="52177199">
        <w:rPr>
          <w:lang w:val="en-US"/>
        </w:rPr>
        <w:t>Evento</w:t>
      </w:r>
      <w:proofErr w:type="spellEnd"/>
      <w:r w:rsidRPr="52177199">
        <w:rPr>
          <w:lang w:val="en-US"/>
        </w:rPr>
        <w:t xml:space="preserve"> {</w:t>
      </w:r>
    </w:p>
    <w:p w:rsidR="00FA0ECF" w:rsidRPr="00457AB9" w:rsidRDefault="00FA0ECF" w:rsidP="00FA0ECF">
      <w:pPr>
        <w:rPr>
          <w:lang w:val="en-US"/>
        </w:rPr>
      </w:pPr>
      <w:r w:rsidRPr="52177199">
        <w:rPr>
          <w:lang w:val="en-US"/>
        </w:rPr>
        <w:t xml:space="preserve">    </w:t>
      </w:r>
      <w:proofErr w:type="gramStart"/>
      <w:r w:rsidRPr="52177199">
        <w:rPr>
          <w:lang w:val="en-US"/>
        </w:rPr>
        <w:t>public</w:t>
      </w:r>
      <w:proofErr w:type="gramEnd"/>
      <w:r w:rsidRPr="52177199">
        <w:rPr>
          <w:lang w:val="en-US"/>
        </w:rPr>
        <w:t xml:space="preserve"> string </w:t>
      </w:r>
      <w:proofErr w:type="spellStart"/>
      <w:r w:rsidRPr="52177199">
        <w:rPr>
          <w:lang w:val="en-US"/>
        </w:rPr>
        <w:t>Nombre</w:t>
      </w:r>
      <w:proofErr w:type="spellEnd"/>
      <w:r w:rsidRPr="52177199">
        <w:rPr>
          <w:lang w:val="en-US"/>
        </w:rPr>
        <w:t xml:space="preserve"> { get; set; }</w:t>
      </w:r>
    </w:p>
    <w:p w:rsidR="00FA0ECF" w:rsidRPr="00457AB9" w:rsidRDefault="00FA0ECF" w:rsidP="00FA0ECF">
      <w:pPr>
        <w:rPr>
          <w:lang w:val="en-US"/>
        </w:rPr>
      </w:pPr>
      <w:r w:rsidRPr="52177199">
        <w:rPr>
          <w:lang w:val="en-US"/>
        </w:rPr>
        <w:t xml:space="preserve">    </w:t>
      </w:r>
      <w:proofErr w:type="gramStart"/>
      <w:r w:rsidRPr="52177199">
        <w:rPr>
          <w:lang w:val="en-US"/>
        </w:rPr>
        <w:t>public</w:t>
      </w:r>
      <w:proofErr w:type="gramEnd"/>
      <w:r w:rsidRPr="52177199">
        <w:rPr>
          <w:lang w:val="en-US"/>
        </w:rPr>
        <w:t xml:space="preserve"> bool Cambio { get; set; }</w:t>
      </w:r>
    </w:p>
    <w:p w:rsidR="00FA0ECF" w:rsidRPr="00457AB9" w:rsidRDefault="00FA0ECF" w:rsidP="00FA0ECF">
      <w:pPr>
        <w:rPr>
          <w:lang w:val="en-US"/>
        </w:rPr>
      </w:pPr>
    </w:p>
    <w:p w:rsidR="00FA0ECF" w:rsidRPr="00676185" w:rsidRDefault="00FA0ECF" w:rsidP="00FA0ECF">
      <w:pPr>
        <w:rPr>
          <w:lang w:val="en-US"/>
        </w:rPr>
      </w:pPr>
      <w:r w:rsidRPr="52177199">
        <w:rPr>
          <w:lang w:val="en-US"/>
        </w:rPr>
        <w:t xml:space="preserve">    </w:t>
      </w:r>
      <w:proofErr w:type="gramStart"/>
      <w:r w:rsidRPr="52177199">
        <w:rPr>
          <w:lang w:val="en-US"/>
        </w:rPr>
        <w:t>public</w:t>
      </w:r>
      <w:proofErr w:type="gramEnd"/>
      <w:r w:rsidRPr="52177199">
        <w:rPr>
          <w:lang w:val="en-US"/>
        </w:rPr>
        <w:t xml:space="preserve"> </w:t>
      </w:r>
      <w:proofErr w:type="spellStart"/>
      <w:r w:rsidRPr="52177199">
        <w:rPr>
          <w:lang w:val="en-US"/>
        </w:rPr>
        <w:t>Evento</w:t>
      </w:r>
      <w:proofErr w:type="spellEnd"/>
      <w:r w:rsidRPr="52177199">
        <w:rPr>
          <w:lang w:val="en-US"/>
        </w:rPr>
        <w:t xml:space="preserve">(string </w:t>
      </w:r>
      <w:proofErr w:type="spellStart"/>
      <w:r w:rsidRPr="52177199">
        <w:rPr>
          <w:lang w:val="en-US"/>
        </w:rPr>
        <w:t>nombre</w:t>
      </w:r>
      <w:proofErr w:type="spellEnd"/>
      <w:r w:rsidRPr="52177199">
        <w:rPr>
          <w:lang w:val="en-US"/>
        </w:rPr>
        <w:t xml:space="preserve">, bool </w:t>
      </w:r>
      <w:proofErr w:type="spellStart"/>
      <w:r w:rsidRPr="52177199">
        <w:rPr>
          <w:lang w:val="en-US"/>
        </w:rPr>
        <w:t>cambio</w:t>
      </w:r>
      <w:proofErr w:type="spellEnd"/>
      <w:r w:rsidRPr="52177199">
        <w:rPr>
          <w:lang w:val="en-US"/>
        </w:rPr>
        <w:t>) {</w:t>
      </w:r>
    </w:p>
    <w:p w:rsidR="00FA0ECF" w:rsidRPr="00457AB9" w:rsidRDefault="00FA0ECF" w:rsidP="00FA0ECF">
      <w:r w:rsidRPr="52177199">
        <w:rPr>
          <w:lang w:val="en-US"/>
        </w:rPr>
        <w:t xml:space="preserve">        </w:t>
      </w:r>
      <w:r w:rsidRPr="52177199">
        <w:t>Nombre = nombre;</w:t>
      </w:r>
    </w:p>
    <w:p w:rsidR="00FA0ECF" w:rsidRPr="00457AB9" w:rsidRDefault="00FA0ECF" w:rsidP="00FA0ECF">
      <w:r w:rsidRPr="52177199">
        <w:t xml:space="preserve">        Cambio = cambio;</w:t>
      </w:r>
    </w:p>
    <w:p w:rsidR="00FA0ECF" w:rsidRPr="00457AB9" w:rsidRDefault="00FA0ECF" w:rsidP="00FA0ECF">
      <w:r w:rsidRPr="52177199">
        <w:t xml:space="preserve">    }</w:t>
      </w:r>
    </w:p>
    <w:p w:rsidR="00FA0ECF" w:rsidRPr="00457AB9" w:rsidRDefault="00FA0ECF" w:rsidP="00FA0ECF"/>
    <w:p w:rsidR="00FA0ECF" w:rsidRPr="00457AB9" w:rsidRDefault="00FA0ECF" w:rsidP="00FA0ECF">
      <w:r w:rsidRPr="52177199">
        <w:t xml:space="preserve">    </w:t>
      </w:r>
      <w:proofErr w:type="spellStart"/>
      <w:proofErr w:type="gramStart"/>
      <w:r w:rsidRPr="52177199">
        <w:t>public</w:t>
      </w:r>
      <w:proofErr w:type="spellEnd"/>
      <w:proofErr w:type="gramEnd"/>
      <w:r w:rsidRPr="52177199">
        <w:t xml:space="preserve"> </w:t>
      </w:r>
      <w:proofErr w:type="spellStart"/>
      <w:r w:rsidRPr="52177199">
        <w:t>void</w:t>
      </w:r>
      <w:proofErr w:type="spellEnd"/>
      <w:r w:rsidRPr="52177199">
        <w:t xml:space="preserve"> </w:t>
      </w:r>
      <w:proofErr w:type="spellStart"/>
      <w:r w:rsidRPr="52177199">
        <w:t>MostrarInfo</w:t>
      </w:r>
      <w:proofErr w:type="spellEnd"/>
      <w:r w:rsidRPr="52177199">
        <w:t>() {</w:t>
      </w:r>
    </w:p>
    <w:p w:rsidR="00FA0ECF" w:rsidRPr="00457AB9" w:rsidRDefault="00FA0ECF" w:rsidP="00FA0ECF">
      <w:r w:rsidRPr="52177199">
        <w:t xml:space="preserve">        </w:t>
      </w:r>
      <w:proofErr w:type="spellStart"/>
      <w:r w:rsidRPr="52177199">
        <w:t>Console.WriteLine</w:t>
      </w:r>
      <w:proofErr w:type="spellEnd"/>
      <w:r w:rsidRPr="52177199">
        <w:t>($"Nombre: {Nombre}, Cambio: {Cambio}");</w:t>
      </w:r>
    </w:p>
    <w:p w:rsidR="00FA0ECF" w:rsidRPr="00457AB9" w:rsidRDefault="00FA0ECF" w:rsidP="00FA0ECF">
      <w:r w:rsidRPr="52177199">
        <w:t xml:space="preserve">    }</w:t>
      </w:r>
    </w:p>
    <w:p w:rsidR="00FA0ECF" w:rsidRPr="00702118" w:rsidRDefault="00FA0ECF" w:rsidP="00FA0ECF">
      <w:r w:rsidRPr="52177199">
        <w:t>}</w:t>
      </w:r>
    </w:p>
    <w:p w:rsidR="00FA0ECF" w:rsidRDefault="00FA0ECF" w:rsidP="00FA0ECF">
      <w:pPr>
        <w:rPr>
          <w:rFonts w:eastAsiaTheme="majorEastAsia"/>
          <w:b/>
          <w:bCs/>
          <w:kern w:val="32"/>
        </w:rPr>
      </w:pPr>
    </w:p>
    <w:p w:rsidR="00FA0ECF" w:rsidRDefault="00FA0ECF" w:rsidP="00FA0ECF">
      <w:pPr>
        <w:pStyle w:val="Heading1"/>
        <w:numPr>
          <w:ilvl w:val="0"/>
          <w:numId w:val="2"/>
        </w:numPr>
        <w:spacing w:line="259" w:lineRule="auto"/>
        <w:rPr>
          <w:rFonts w:asciiTheme="minorHAnsi" w:hAnsiTheme="minorHAnsi" w:cstheme="minorBidi"/>
          <w:sz w:val="24"/>
          <w:szCs w:val="24"/>
          <w:lang w:val="es-PE"/>
        </w:rPr>
      </w:pPr>
      <w:bookmarkStart w:id="31" w:name="_Toc178245338"/>
      <w:bookmarkStart w:id="32" w:name="_Toc1837663171"/>
      <w:bookmarkStart w:id="33" w:name="_Toc1843321531"/>
      <w:bookmarkStart w:id="34" w:name="_LÓGICA_DEL_PROGRAMA"/>
      <w:bookmarkStart w:id="35" w:name="_Toc184332916"/>
      <w:bookmarkEnd w:id="34"/>
      <w:r w:rsidRPr="52177199">
        <w:rPr>
          <w:rFonts w:asciiTheme="minorHAnsi" w:hAnsiTheme="minorHAnsi" w:cstheme="minorBidi"/>
          <w:sz w:val="24"/>
          <w:szCs w:val="24"/>
          <w:lang w:val="es-PE"/>
        </w:rPr>
        <w:t>LÓGICA DEL PROGRAMA</w:t>
      </w:r>
      <w:bookmarkEnd w:id="31"/>
      <w:bookmarkEnd w:id="32"/>
      <w:bookmarkEnd w:id="33"/>
      <w:bookmarkEnd w:id="35"/>
    </w:p>
    <w:p w:rsidR="00FA0ECF" w:rsidRDefault="00FA0ECF" w:rsidP="00FA0ECF">
      <w:pPr>
        <w:rPr>
          <w:lang w:val="es-PE"/>
        </w:rPr>
      </w:pPr>
    </w:p>
    <w:p w:rsidR="00FA0ECF" w:rsidRDefault="00FA0ECF" w:rsidP="00A55132">
      <w:pPr>
        <w:jc w:val="both"/>
      </w:pPr>
      <w:r w:rsidRPr="52177199">
        <w:t>Contiene la implementación de la lógica del programa, desde cálculos simples hasta algoritmos complejos.</w:t>
      </w:r>
    </w:p>
    <w:p w:rsidR="00FA0ECF" w:rsidRDefault="00FA0ECF" w:rsidP="00FA0ECF"/>
    <w:p w:rsidR="00FA0ECF" w:rsidRPr="00457AB9" w:rsidRDefault="00FA0ECF" w:rsidP="00FA0ECF">
      <w:pPr>
        <w:rPr>
          <w:lang w:val="en-US"/>
        </w:rPr>
      </w:pPr>
      <w:proofErr w:type="spellStart"/>
      <w:r w:rsidRPr="52177199">
        <w:rPr>
          <w:lang w:val="en-US"/>
        </w:rPr>
        <w:t>Evento</w:t>
      </w:r>
      <w:proofErr w:type="spellEnd"/>
      <w:r w:rsidRPr="52177199">
        <w:rPr>
          <w:lang w:val="en-US"/>
        </w:rPr>
        <w:t xml:space="preserve"> evento1 = new </w:t>
      </w:r>
      <w:proofErr w:type="spellStart"/>
      <w:proofErr w:type="gramStart"/>
      <w:r w:rsidRPr="52177199">
        <w:rPr>
          <w:lang w:val="en-US"/>
        </w:rPr>
        <w:t>Evento</w:t>
      </w:r>
      <w:proofErr w:type="spellEnd"/>
      <w:r w:rsidRPr="52177199">
        <w:rPr>
          <w:lang w:val="en-US"/>
        </w:rPr>
        <w:t>(</w:t>
      </w:r>
      <w:proofErr w:type="gramEnd"/>
      <w:r w:rsidRPr="52177199">
        <w:rPr>
          <w:lang w:val="en-US"/>
        </w:rPr>
        <w:t>"</w:t>
      </w:r>
      <w:proofErr w:type="spellStart"/>
      <w:r w:rsidRPr="52177199">
        <w:rPr>
          <w:lang w:val="en-US"/>
        </w:rPr>
        <w:t>OnUpdate</w:t>
      </w:r>
      <w:proofErr w:type="spellEnd"/>
      <w:r w:rsidRPr="52177199">
        <w:rPr>
          <w:lang w:val="en-US"/>
        </w:rPr>
        <w:t>", true);</w:t>
      </w:r>
    </w:p>
    <w:p w:rsidR="00FA0ECF" w:rsidRPr="00457AB9" w:rsidRDefault="00FA0ECF" w:rsidP="00FA0ECF">
      <w:pPr>
        <w:rPr>
          <w:lang w:val="en-US"/>
        </w:rPr>
      </w:pPr>
      <w:r w:rsidRPr="52177199">
        <w:rPr>
          <w:lang w:val="en-US"/>
        </w:rPr>
        <w:t>Evento1.MostrarInfo();</w:t>
      </w:r>
    </w:p>
    <w:p w:rsidR="00FA0ECF" w:rsidRPr="00457AB9" w:rsidRDefault="00FA0ECF" w:rsidP="00FA0ECF">
      <w:pPr>
        <w:rPr>
          <w:lang w:val="en-US"/>
        </w:rPr>
      </w:pPr>
    </w:p>
    <w:p w:rsidR="00FA0ECF" w:rsidRDefault="00FA0ECF" w:rsidP="00FA0ECF">
      <w:pPr>
        <w:pStyle w:val="Heading1"/>
        <w:numPr>
          <w:ilvl w:val="0"/>
          <w:numId w:val="2"/>
        </w:numPr>
        <w:spacing w:line="259" w:lineRule="auto"/>
        <w:rPr>
          <w:rFonts w:asciiTheme="minorHAnsi" w:hAnsiTheme="minorHAnsi" w:cstheme="minorBidi"/>
          <w:sz w:val="24"/>
          <w:szCs w:val="24"/>
        </w:rPr>
      </w:pPr>
      <w:bookmarkStart w:id="36" w:name="_Toc178245339"/>
      <w:bookmarkStart w:id="37" w:name="_Toc613047133"/>
      <w:bookmarkStart w:id="38" w:name="_Toc765562472"/>
      <w:bookmarkStart w:id="39" w:name="_COMENTARIOS_EN_LÍNEA"/>
      <w:bookmarkStart w:id="40" w:name="_Toc184332917"/>
      <w:bookmarkEnd w:id="39"/>
      <w:r w:rsidRPr="52177199">
        <w:rPr>
          <w:rFonts w:asciiTheme="minorHAnsi" w:hAnsiTheme="minorHAnsi" w:cstheme="minorBidi"/>
          <w:sz w:val="24"/>
          <w:szCs w:val="24"/>
        </w:rPr>
        <w:lastRenderedPageBreak/>
        <w:t>COMENTARIOS EN LÍNEA O EN BLOQUE</w:t>
      </w:r>
      <w:bookmarkEnd w:id="36"/>
      <w:bookmarkEnd w:id="37"/>
      <w:bookmarkEnd w:id="38"/>
      <w:bookmarkEnd w:id="40"/>
    </w:p>
    <w:p w:rsidR="00FA0ECF" w:rsidRDefault="00FA0ECF" w:rsidP="00FA0ECF">
      <w:pPr>
        <w:rPr>
          <w:lang w:val="es-PE"/>
        </w:rPr>
      </w:pPr>
    </w:p>
    <w:p w:rsidR="00FA0ECF" w:rsidRDefault="00FA0ECF" w:rsidP="00580C37">
      <w:pPr>
        <w:jc w:val="both"/>
      </w:pPr>
      <w:r w:rsidRPr="52177199">
        <w:t>Se utilizan para describir partes del código que pueden ser complejas o requieren aclaración.</w:t>
      </w:r>
    </w:p>
    <w:p w:rsidR="00FA0ECF" w:rsidRDefault="00FA0ECF" w:rsidP="00580C37">
      <w:pPr>
        <w:jc w:val="both"/>
      </w:pPr>
    </w:p>
    <w:p w:rsidR="00FA0ECF" w:rsidRPr="00457AB9" w:rsidRDefault="00FA0ECF" w:rsidP="00580C37">
      <w:pPr>
        <w:jc w:val="both"/>
        <w:rPr>
          <w:lang w:val="es-PE"/>
        </w:rPr>
      </w:pPr>
      <w:r w:rsidRPr="52177199">
        <w:rPr>
          <w:lang w:val="es-PE"/>
        </w:rPr>
        <w:t>// Creamos un nuevo objeto de tipo Evento</w:t>
      </w:r>
    </w:p>
    <w:p w:rsidR="00FA0ECF" w:rsidRPr="00457AB9" w:rsidRDefault="00FA0ECF" w:rsidP="00580C37">
      <w:pPr>
        <w:jc w:val="both"/>
        <w:rPr>
          <w:lang w:val="en-US"/>
        </w:rPr>
      </w:pPr>
      <w:proofErr w:type="spellStart"/>
      <w:r w:rsidRPr="52177199">
        <w:rPr>
          <w:lang w:val="en-US"/>
        </w:rPr>
        <w:t>Evento</w:t>
      </w:r>
      <w:proofErr w:type="spellEnd"/>
      <w:r w:rsidRPr="52177199">
        <w:rPr>
          <w:lang w:val="en-US"/>
        </w:rPr>
        <w:t xml:space="preserve"> evento2 = new </w:t>
      </w:r>
      <w:proofErr w:type="spellStart"/>
      <w:proofErr w:type="gramStart"/>
      <w:r w:rsidRPr="52177199">
        <w:rPr>
          <w:lang w:val="en-US"/>
        </w:rPr>
        <w:t>Evento</w:t>
      </w:r>
      <w:proofErr w:type="spellEnd"/>
      <w:r w:rsidRPr="52177199">
        <w:rPr>
          <w:lang w:val="en-US"/>
        </w:rPr>
        <w:t>(</w:t>
      </w:r>
      <w:proofErr w:type="gramEnd"/>
      <w:r w:rsidRPr="52177199">
        <w:rPr>
          <w:lang w:val="en-US"/>
        </w:rPr>
        <w:t>"</w:t>
      </w:r>
      <w:proofErr w:type="spellStart"/>
      <w:r w:rsidRPr="52177199">
        <w:rPr>
          <w:lang w:val="en-US"/>
        </w:rPr>
        <w:t>OnDelete</w:t>
      </w:r>
      <w:proofErr w:type="spellEnd"/>
      <w:r w:rsidRPr="52177199">
        <w:rPr>
          <w:lang w:val="en-US"/>
        </w:rPr>
        <w:t>", false);</w:t>
      </w:r>
    </w:p>
    <w:p w:rsidR="00FA0ECF" w:rsidRPr="00457AB9" w:rsidRDefault="00FA0ECF" w:rsidP="00580C37">
      <w:pPr>
        <w:jc w:val="both"/>
        <w:rPr>
          <w:lang w:val="en-US"/>
        </w:rPr>
      </w:pPr>
    </w:p>
    <w:p w:rsidR="00FA0ECF" w:rsidRPr="00457AB9" w:rsidRDefault="00FA0ECF" w:rsidP="00580C37">
      <w:pPr>
        <w:jc w:val="both"/>
        <w:rPr>
          <w:lang w:val="es-PE"/>
        </w:rPr>
      </w:pPr>
      <w:r w:rsidRPr="52177199">
        <w:rPr>
          <w:lang w:val="es-PE"/>
        </w:rPr>
        <w:t>/* Este bloque se encarga de mostrar la información de la activación del evento en consola */</w:t>
      </w:r>
    </w:p>
    <w:p w:rsidR="00FA0ECF" w:rsidRDefault="00FA0ECF" w:rsidP="00580C37">
      <w:pPr>
        <w:jc w:val="both"/>
        <w:rPr>
          <w:lang w:val="es-PE"/>
        </w:rPr>
      </w:pPr>
      <w:r w:rsidRPr="52177199">
        <w:rPr>
          <w:lang w:val="es-PE"/>
        </w:rPr>
        <w:t>evento2.MostrarInfo();</w:t>
      </w:r>
    </w:p>
    <w:p w:rsidR="00FA0ECF" w:rsidRDefault="00FA0ECF" w:rsidP="00FA0ECF">
      <w:pPr>
        <w:rPr>
          <w:lang w:val="es-PE"/>
        </w:rPr>
      </w:pPr>
    </w:p>
    <w:p w:rsidR="00FA0ECF" w:rsidRDefault="00FA0ECF" w:rsidP="00FA0ECF">
      <w:pPr>
        <w:pStyle w:val="Heading1"/>
        <w:numPr>
          <w:ilvl w:val="0"/>
          <w:numId w:val="2"/>
        </w:numPr>
        <w:spacing w:line="259" w:lineRule="auto"/>
        <w:rPr>
          <w:rFonts w:asciiTheme="minorHAnsi" w:hAnsiTheme="minorHAnsi" w:cstheme="minorBidi"/>
          <w:sz w:val="24"/>
          <w:szCs w:val="24"/>
        </w:rPr>
      </w:pPr>
      <w:bookmarkStart w:id="41" w:name="_Toc178245340"/>
      <w:bookmarkStart w:id="42" w:name="_Toc810792028"/>
      <w:bookmarkStart w:id="43" w:name="_Toc1508993617"/>
      <w:bookmarkStart w:id="44" w:name="_FINALIZACIÓN_DEL_ARCHIVO"/>
      <w:bookmarkStart w:id="45" w:name="_Toc184332918"/>
      <w:bookmarkEnd w:id="44"/>
      <w:r w:rsidRPr="52177199">
        <w:rPr>
          <w:rFonts w:asciiTheme="minorHAnsi" w:hAnsiTheme="minorHAnsi" w:cstheme="minorBidi"/>
          <w:sz w:val="24"/>
          <w:szCs w:val="24"/>
        </w:rPr>
        <w:t>FINALIZACIÓN DEL ARCHIVO</w:t>
      </w:r>
      <w:bookmarkEnd w:id="41"/>
      <w:bookmarkEnd w:id="42"/>
      <w:bookmarkEnd w:id="43"/>
      <w:bookmarkEnd w:id="45"/>
    </w:p>
    <w:p w:rsidR="00FA0ECF" w:rsidRDefault="00FA0ECF" w:rsidP="00FA0ECF"/>
    <w:p w:rsidR="00FA0ECF" w:rsidRPr="00E15CDB" w:rsidRDefault="00FA0ECF" w:rsidP="00580C37">
      <w:pPr>
        <w:jc w:val="both"/>
      </w:pPr>
      <w:r w:rsidRPr="52177199">
        <w:t>Al final puede haber más comentarios o cierre de funciones/clases.</w:t>
      </w:r>
    </w:p>
    <w:p w:rsidR="00FA0ECF" w:rsidRDefault="00FA0ECF" w:rsidP="00FA0ECF"/>
    <w:p w:rsidR="00FA0ECF" w:rsidRDefault="00FA0ECF" w:rsidP="00FA0ECF"/>
    <w:p w:rsidR="00FA0ECF" w:rsidRDefault="00FA0ECF" w:rsidP="00FA0ECF">
      <w:pPr>
        <w:pStyle w:val="ListParagraph"/>
        <w:numPr>
          <w:ilvl w:val="0"/>
          <w:numId w:val="2"/>
        </w:numPr>
        <w:rPr>
          <w:rFonts w:eastAsiaTheme="majorEastAsia" w:cstheme="minorBidi"/>
          <w:b/>
          <w:bCs/>
        </w:rPr>
      </w:pPr>
      <w:bookmarkStart w:id="46" w:name="ESTANDARESFORMATO"/>
      <w:r w:rsidRPr="52177199">
        <w:rPr>
          <w:rFonts w:eastAsiaTheme="majorEastAsia" w:cstheme="minorBidi"/>
          <w:b/>
          <w:bCs/>
        </w:rPr>
        <w:t>ESTÁNDARES DE FORMATO PARA LA DOCUMENTACIÓN</w:t>
      </w:r>
    </w:p>
    <w:bookmarkEnd w:id="46"/>
    <w:p w:rsidR="00FA0ECF" w:rsidRDefault="00FA0ECF" w:rsidP="00FA0ECF">
      <w:pPr>
        <w:jc w:val="both"/>
        <w:rPr>
          <w:rFonts w:eastAsiaTheme="majorEastAsia"/>
          <w:b/>
          <w:bCs/>
        </w:rPr>
      </w:pPr>
    </w:p>
    <w:p w:rsidR="00FA0ECF" w:rsidRDefault="00FA0ECF" w:rsidP="00A55132">
      <w:pPr>
        <w:jc w:val="both"/>
        <w:rPr>
          <w:rFonts w:ascii="Arial" w:eastAsia="Arial" w:hAnsi="Arial" w:cs="Arial"/>
        </w:rPr>
      </w:pPr>
      <w:r w:rsidRPr="52177199">
        <w:rPr>
          <w:rFonts w:ascii="Arial" w:eastAsia="Arial" w:hAnsi="Arial" w:cs="Arial"/>
        </w:rPr>
        <w:t xml:space="preserve">Para asegurar que la documentación del código fuente sea consistente y fácil de leer, es recomendable seguir un formato estandarizado. Herramientas como </w:t>
      </w:r>
      <w:proofErr w:type="spellStart"/>
      <w:r w:rsidRPr="52177199">
        <w:rPr>
          <w:rFonts w:ascii="Arial" w:eastAsia="Arial" w:hAnsi="Arial" w:cs="Arial"/>
        </w:rPr>
        <w:t>Sphinx</w:t>
      </w:r>
      <w:proofErr w:type="spellEnd"/>
      <w:r w:rsidRPr="52177199">
        <w:rPr>
          <w:rFonts w:ascii="Arial" w:eastAsia="Arial" w:hAnsi="Arial" w:cs="Arial"/>
        </w:rPr>
        <w:t xml:space="preserve"> permiten generar documentación en varios formatos, como HTML o PDF, a partir de un solo conjunto de </w:t>
      </w:r>
      <w:proofErr w:type="spellStart"/>
      <w:r w:rsidRPr="52177199">
        <w:rPr>
          <w:rFonts w:ascii="Arial" w:eastAsia="Arial" w:hAnsi="Arial" w:cs="Arial"/>
        </w:rPr>
        <w:t>docstrings</w:t>
      </w:r>
      <w:proofErr w:type="spellEnd"/>
      <w:r w:rsidRPr="52177199">
        <w:rPr>
          <w:rFonts w:ascii="Arial" w:eastAsia="Arial" w:hAnsi="Arial" w:cs="Arial"/>
        </w:rPr>
        <w:t>. Se recomienda usar plantillas que incluyan información básica como el propósito del código, parámetros de funciones, valores de retorno, y ejemplos de uso.</w:t>
      </w:r>
    </w:p>
    <w:p w:rsidR="00FA0ECF" w:rsidRDefault="00FA0ECF" w:rsidP="00FA0ECF"/>
    <w:p w:rsidR="00FA0ECF" w:rsidRDefault="00FA0ECF" w:rsidP="00FA0ECF">
      <w:pPr>
        <w:pStyle w:val="ListParagraph"/>
        <w:numPr>
          <w:ilvl w:val="0"/>
          <w:numId w:val="2"/>
        </w:numPr>
        <w:rPr>
          <w:rFonts w:eastAsiaTheme="majorEastAsia" w:cstheme="minorBidi"/>
          <w:b/>
          <w:bCs/>
        </w:rPr>
      </w:pPr>
      <w:bookmarkStart w:id="47" w:name="MEJORESPRACTICAS"/>
      <w:r w:rsidRPr="52177199">
        <w:rPr>
          <w:rFonts w:eastAsiaTheme="majorEastAsia" w:cstheme="minorBidi"/>
          <w:b/>
          <w:bCs/>
        </w:rPr>
        <w:t>MEJORES PRÁCTICAS PARA LA DOCUMENTACIÓN DEL CÓDIGO</w:t>
      </w:r>
      <w:bookmarkEnd w:id="47"/>
      <w:r>
        <w:br/>
      </w:r>
    </w:p>
    <w:p w:rsidR="00FA0ECF" w:rsidRDefault="00FA0ECF" w:rsidP="00FA0ECF">
      <w:pPr>
        <w:rPr>
          <w:rFonts w:ascii="Arial" w:eastAsia="Arial" w:hAnsi="Arial" w:cs="Arial"/>
        </w:rPr>
      </w:pPr>
      <w:r w:rsidRPr="52177199">
        <w:rPr>
          <w:rFonts w:ascii="Arial" w:eastAsia="Arial" w:hAnsi="Arial" w:cs="Arial"/>
        </w:rPr>
        <w:t>Para garantizar que la documentación del código sea clara y útil, se deben seguir las siguientes mejores prácticas:</w:t>
      </w:r>
    </w:p>
    <w:p w:rsidR="00FA0ECF" w:rsidRDefault="00FA0ECF" w:rsidP="00FA0ECF">
      <w:pPr>
        <w:pStyle w:val="ListParagraph"/>
        <w:numPr>
          <w:ilvl w:val="0"/>
          <w:numId w:val="1"/>
        </w:numPr>
        <w:rPr>
          <w:rFonts w:ascii="Arial" w:eastAsia="Arial" w:hAnsi="Arial" w:cs="Arial"/>
        </w:rPr>
      </w:pPr>
      <w:r w:rsidRPr="52177199">
        <w:rPr>
          <w:rFonts w:ascii="Arial" w:eastAsia="Arial" w:hAnsi="Arial" w:cs="Arial"/>
        </w:rPr>
        <w:t xml:space="preserve">Usar </w:t>
      </w:r>
      <w:proofErr w:type="spellStart"/>
      <w:r w:rsidRPr="52177199">
        <w:rPr>
          <w:rFonts w:ascii="Arial" w:eastAsia="Arial" w:hAnsi="Arial" w:cs="Arial"/>
          <w:b/>
          <w:bCs/>
        </w:rPr>
        <w:t>docstrings</w:t>
      </w:r>
      <w:proofErr w:type="spellEnd"/>
      <w:r w:rsidRPr="52177199">
        <w:rPr>
          <w:rFonts w:ascii="Arial" w:eastAsia="Arial" w:hAnsi="Arial" w:cs="Arial"/>
        </w:rPr>
        <w:t xml:space="preserve"> o comentarios bien estructurados para describir cada clase, función y método.</w:t>
      </w:r>
    </w:p>
    <w:p w:rsidR="00FA0ECF" w:rsidRDefault="00FA0ECF" w:rsidP="00FA0ECF">
      <w:pPr>
        <w:pStyle w:val="ListParagraph"/>
        <w:numPr>
          <w:ilvl w:val="0"/>
          <w:numId w:val="1"/>
        </w:numPr>
        <w:rPr>
          <w:rFonts w:ascii="Arial" w:eastAsia="Arial" w:hAnsi="Arial" w:cs="Arial"/>
        </w:rPr>
      </w:pPr>
      <w:r w:rsidRPr="52177199">
        <w:rPr>
          <w:rFonts w:ascii="Arial" w:eastAsia="Arial" w:hAnsi="Arial" w:cs="Arial"/>
        </w:rPr>
        <w:t>Incluir ejemplos de uso cuando sea posible, para clarificar cómo deben usarse los componentes del código.</w:t>
      </w:r>
    </w:p>
    <w:p w:rsidR="00FA0ECF" w:rsidRDefault="00FA0ECF" w:rsidP="00FA0ECF">
      <w:pPr>
        <w:pStyle w:val="ListParagraph"/>
        <w:numPr>
          <w:ilvl w:val="0"/>
          <w:numId w:val="1"/>
        </w:numPr>
        <w:rPr>
          <w:rFonts w:ascii="Arial" w:eastAsia="Arial" w:hAnsi="Arial" w:cs="Arial"/>
        </w:rPr>
      </w:pPr>
      <w:r w:rsidRPr="52177199">
        <w:rPr>
          <w:rFonts w:ascii="Arial" w:eastAsia="Arial" w:hAnsi="Arial" w:cs="Arial"/>
        </w:rPr>
        <w:lastRenderedPageBreak/>
        <w:t>Evitar el exceso de comentarios, pero asegurarse de que las partes complejas del código estén adecuadamente documentadas.</w:t>
      </w:r>
    </w:p>
    <w:p w:rsidR="00FA0ECF" w:rsidRDefault="00FA0ECF" w:rsidP="00FA0ECF">
      <w:pPr>
        <w:pStyle w:val="ListParagraph"/>
        <w:numPr>
          <w:ilvl w:val="0"/>
          <w:numId w:val="1"/>
        </w:numPr>
        <w:rPr>
          <w:rFonts w:ascii="Arial" w:eastAsia="Arial" w:hAnsi="Arial" w:cs="Arial"/>
        </w:rPr>
      </w:pPr>
      <w:r w:rsidRPr="52177199">
        <w:rPr>
          <w:rFonts w:ascii="Arial" w:eastAsia="Arial" w:hAnsi="Arial" w:cs="Arial"/>
        </w:rPr>
        <w:t>Actualizar la documentación inmediatamente después de realizar cambios en el código.</w:t>
      </w:r>
    </w:p>
    <w:p w:rsidR="00FA0ECF" w:rsidRDefault="00FA0ECF" w:rsidP="00FA0ECF">
      <w:pPr>
        <w:pStyle w:val="ListParagraph"/>
        <w:numPr>
          <w:ilvl w:val="0"/>
          <w:numId w:val="1"/>
        </w:numPr>
        <w:rPr>
          <w:rFonts w:ascii="Arial" w:eastAsia="Arial" w:hAnsi="Arial" w:cs="Arial"/>
        </w:rPr>
      </w:pPr>
      <w:r w:rsidRPr="52177199">
        <w:rPr>
          <w:rFonts w:ascii="Arial" w:eastAsia="Arial" w:hAnsi="Arial" w:cs="Arial"/>
        </w:rPr>
        <w:t>Mantener consistencia en el estilo y formato de los comentarios en todo el proyecto.</w:t>
      </w:r>
    </w:p>
    <w:p w:rsidR="00FA0ECF" w:rsidRDefault="00FA0ECF" w:rsidP="00FA0ECF"/>
    <w:p w:rsidR="00FA0ECF" w:rsidRDefault="00FA0ECF" w:rsidP="00FA0ECF">
      <w:pPr>
        <w:pStyle w:val="ListParagraph"/>
        <w:numPr>
          <w:ilvl w:val="0"/>
          <w:numId w:val="2"/>
        </w:numPr>
        <w:rPr>
          <w:rFonts w:eastAsiaTheme="majorEastAsia" w:cstheme="minorBidi"/>
          <w:b/>
          <w:bCs/>
        </w:rPr>
      </w:pPr>
      <w:r w:rsidRPr="52177199">
        <w:rPr>
          <w:rFonts w:eastAsiaTheme="majorEastAsia" w:cstheme="minorBidi"/>
          <w:b/>
          <w:bCs/>
        </w:rPr>
        <w:t>MEJORES PRÁCTICAS PARA LA DOCUMENTACIÓN DEL CÓDIGO</w:t>
      </w:r>
      <w:r>
        <w:br/>
      </w:r>
    </w:p>
    <w:p w:rsidR="00FA0ECF" w:rsidRDefault="00FA0ECF" w:rsidP="007273FE">
      <w:pPr>
        <w:jc w:val="both"/>
        <w:rPr>
          <w:rFonts w:ascii="Arial" w:eastAsia="Arial" w:hAnsi="Arial" w:cs="Arial"/>
          <w:lang w:val="es"/>
        </w:rPr>
      </w:pPr>
      <w:r w:rsidRPr="52177199">
        <w:rPr>
          <w:rFonts w:ascii="Arial" w:eastAsia="Arial" w:hAnsi="Arial" w:cs="Arial"/>
          <w:lang w:val="es"/>
        </w:rPr>
        <w:t xml:space="preserve">Es crucial mantener un sistema de control de versiones para la documentación del código fuente. Herramientas como </w:t>
      </w:r>
      <w:r w:rsidRPr="52177199">
        <w:rPr>
          <w:rFonts w:ascii="Arial" w:eastAsia="Arial" w:hAnsi="Arial" w:cs="Arial"/>
          <w:b/>
          <w:bCs/>
          <w:lang w:val="es"/>
        </w:rPr>
        <w:t>Git</w:t>
      </w:r>
      <w:r w:rsidRPr="52177199">
        <w:rPr>
          <w:rFonts w:ascii="Arial" w:eastAsia="Arial" w:hAnsi="Arial" w:cs="Arial"/>
          <w:lang w:val="es"/>
        </w:rPr>
        <w:t xml:space="preserve"> permiten rastrear los cambios realizados en la documentación junto con el código fuente, asegurando que cualquier modificación esté documentada y pueda ser revertida si es necesario. Además, un registro de cambios ayuda a auditar el progreso y facilita la colaboración entre equipos de desarrollo.</w:t>
      </w:r>
    </w:p>
    <w:p w:rsidR="00FA0ECF" w:rsidRDefault="00FA0ECF" w:rsidP="00FA0ECF">
      <w:pPr>
        <w:rPr>
          <w:rFonts w:ascii="Arial" w:eastAsia="Arial" w:hAnsi="Arial" w:cs="Arial"/>
          <w:lang w:val="es"/>
        </w:rPr>
      </w:pPr>
    </w:p>
    <w:p w:rsidR="00FA0ECF" w:rsidRDefault="00FA0ECF" w:rsidP="00FA0ECF">
      <w:pPr>
        <w:pStyle w:val="Heading1"/>
        <w:numPr>
          <w:ilvl w:val="0"/>
          <w:numId w:val="2"/>
        </w:numPr>
        <w:spacing w:line="259" w:lineRule="auto"/>
        <w:rPr>
          <w:rFonts w:asciiTheme="minorHAnsi" w:hAnsiTheme="minorHAnsi" w:cstheme="minorBidi"/>
          <w:sz w:val="24"/>
          <w:szCs w:val="24"/>
          <w:lang w:val="es"/>
        </w:rPr>
      </w:pPr>
      <w:bookmarkStart w:id="48" w:name="_Toc1674993330"/>
      <w:bookmarkStart w:id="49" w:name="_Toc1239487593"/>
      <w:bookmarkStart w:id="50" w:name="_Toc184332919"/>
      <w:r w:rsidRPr="52177199">
        <w:rPr>
          <w:rFonts w:asciiTheme="minorHAnsi" w:hAnsiTheme="minorHAnsi" w:cstheme="minorBidi"/>
          <w:sz w:val="24"/>
          <w:szCs w:val="24"/>
          <w:lang w:val="es"/>
        </w:rPr>
        <w:t>AUTOMATIZACIÓN DE LA DOCUMENTACIÓN DEL CÓDIGO</w:t>
      </w:r>
      <w:bookmarkEnd w:id="48"/>
      <w:bookmarkEnd w:id="49"/>
      <w:bookmarkEnd w:id="50"/>
    </w:p>
    <w:p w:rsidR="00FA0ECF" w:rsidRDefault="00FA0ECF" w:rsidP="00FA0ECF">
      <w:pPr>
        <w:jc w:val="both"/>
        <w:rPr>
          <w:rFonts w:ascii="Arial" w:eastAsia="Arial" w:hAnsi="Arial" w:cs="Arial"/>
          <w:lang w:val="es"/>
        </w:rPr>
      </w:pPr>
      <w:r w:rsidRPr="52177199">
        <w:rPr>
          <w:rFonts w:ascii="Arial" w:eastAsia="Arial" w:hAnsi="Arial" w:cs="Arial"/>
          <w:lang w:val="es"/>
        </w:rPr>
        <w:t xml:space="preserve"> </w:t>
      </w:r>
    </w:p>
    <w:p w:rsidR="00FA0ECF" w:rsidRDefault="00FA0ECF" w:rsidP="00FA0ECF">
      <w:pPr>
        <w:jc w:val="both"/>
        <w:rPr>
          <w:rFonts w:ascii="Arial" w:eastAsia="Arial" w:hAnsi="Arial" w:cs="Arial"/>
          <w:lang w:val="es-PE"/>
        </w:rPr>
      </w:pPr>
      <w:r w:rsidRPr="52177199">
        <w:rPr>
          <w:rFonts w:ascii="Arial" w:eastAsia="Arial" w:hAnsi="Arial" w:cs="Arial"/>
          <w:lang w:val="es-PE"/>
        </w:rPr>
        <w:t xml:space="preserve">Para facilitar la creación y mantenimiento de la documentación técnica del código fuente, se recomienda el uso de herramientas de automatización como </w:t>
      </w:r>
      <w:proofErr w:type="spellStart"/>
      <w:r w:rsidRPr="52177199">
        <w:rPr>
          <w:rFonts w:ascii="Arial" w:eastAsia="Arial" w:hAnsi="Arial" w:cs="Arial"/>
          <w:lang w:val="es-PE"/>
        </w:rPr>
        <w:t>Doxygen</w:t>
      </w:r>
      <w:proofErr w:type="spellEnd"/>
      <w:r w:rsidRPr="52177199">
        <w:rPr>
          <w:rFonts w:ascii="Arial" w:eastAsia="Arial" w:hAnsi="Arial" w:cs="Arial"/>
          <w:lang w:val="es-PE"/>
        </w:rPr>
        <w:t xml:space="preserve"> o </w:t>
      </w:r>
      <w:proofErr w:type="spellStart"/>
      <w:r w:rsidRPr="52177199">
        <w:rPr>
          <w:rFonts w:ascii="Arial" w:eastAsia="Arial" w:hAnsi="Arial" w:cs="Arial"/>
          <w:lang w:val="es-PE"/>
        </w:rPr>
        <w:t>Sphinx</w:t>
      </w:r>
      <w:proofErr w:type="spellEnd"/>
      <w:r w:rsidRPr="52177199">
        <w:rPr>
          <w:rFonts w:ascii="Arial" w:eastAsia="Arial" w:hAnsi="Arial" w:cs="Arial"/>
          <w:lang w:val="es-PE"/>
        </w:rPr>
        <w:t>. Estas herramientas generan documentación automáticamente a partir de los comentarios en el código (</w:t>
      </w:r>
      <w:proofErr w:type="spellStart"/>
      <w:r w:rsidRPr="52177199">
        <w:rPr>
          <w:rFonts w:ascii="Arial" w:eastAsia="Arial" w:hAnsi="Arial" w:cs="Arial"/>
          <w:lang w:val="es-PE"/>
        </w:rPr>
        <w:t>docstrings</w:t>
      </w:r>
      <w:proofErr w:type="spellEnd"/>
      <w:r w:rsidRPr="52177199">
        <w:rPr>
          <w:rFonts w:ascii="Arial" w:eastAsia="Arial" w:hAnsi="Arial" w:cs="Arial"/>
          <w:lang w:val="es-PE"/>
        </w:rPr>
        <w:t>) y otros metadatos, asegurando que la documentación esté siempre actualizada y sincronizada con el desarrollo del software. Esto reduce el esfuerzo manual y permite que los desarrolladores se centren en la implementación mientras mantienen una documentación precisa y clara.</w:t>
      </w:r>
    </w:p>
    <w:p w:rsidR="00FA0ECF" w:rsidRDefault="00FA0ECF" w:rsidP="00FA0ECF">
      <w:pPr>
        <w:rPr>
          <w:rFonts w:ascii="Arial" w:eastAsia="Arial" w:hAnsi="Arial" w:cs="Arial"/>
          <w:lang w:val="es"/>
        </w:rPr>
      </w:pPr>
      <w:r w:rsidRPr="52177199">
        <w:rPr>
          <w:rFonts w:ascii="Arial" w:eastAsia="Arial" w:hAnsi="Arial" w:cs="Arial"/>
          <w:lang w:val="es"/>
        </w:rPr>
        <w:t xml:space="preserve"> </w:t>
      </w:r>
    </w:p>
    <w:p w:rsidR="00FA0ECF" w:rsidRDefault="00FA0ECF" w:rsidP="00FA0ECF">
      <w:pPr>
        <w:rPr>
          <w:rFonts w:ascii="Arial" w:eastAsia="Arial" w:hAnsi="Arial" w:cs="Arial"/>
        </w:rPr>
      </w:pPr>
      <w:r w:rsidRPr="52177199">
        <w:rPr>
          <w:rFonts w:ascii="Arial" w:eastAsia="Arial" w:hAnsi="Arial" w:cs="Arial"/>
        </w:rPr>
        <w:t xml:space="preserve"> </w:t>
      </w:r>
    </w:p>
    <w:p w:rsidR="00FA0ECF" w:rsidRDefault="00FA0ECF" w:rsidP="00FA0ECF"/>
    <w:p w:rsidR="00CA78D6" w:rsidRDefault="00CA78D6" w:rsidP="002B1856">
      <w:pPr>
        <w:rPr>
          <w:sz w:val="56"/>
        </w:rPr>
      </w:pPr>
    </w:p>
    <w:p w:rsidR="00CA78D6" w:rsidRPr="002B1856" w:rsidRDefault="00CA78D6" w:rsidP="002B1856"/>
    <w:sectPr w:rsidR="00CA78D6" w:rsidRPr="002B1856" w:rsidSect="00EB2E08">
      <w:footerReference w:type="default" r:id="rId11"/>
      <w:pgSz w:w="11906" w:h="16838"/>
      <w:pgMar w:top="1417" w:right="1701" w:bottom="1417" w:left="1701" w:header="708" w:footer="17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010D0" w:rsidRDefault="00A010D0" w:rsidP="004F01E2">
      <w:pPr>
        <w:spacing w:after="0" w:line="240" w:lineRule="auto"/>
      </w:pPr>
      <w:r>
        <w:separator/>
      </w:r>
    </w:p>
  </w:endnote>
  <w:endnote w:type="continuationSeparator" w:id="0">
    <w:p w:rsidR="00A010D0" w:rsidRDefault="00A010D0" w:rsidP="004F0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jalla One">
    <w:panose1 w:val="02000506040000020004"/>
    <w:charset w:val="00"/>
    <w:family w:val="auto"/>
    <w:pitch w:val="variable"/>
    <w:sig w:usb0="8000002F" w:usb1="40000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2E08" w:rsidRDefault="00EB2E08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3DCAC192" wp14:editId="2670E5AB">
          <wp:extent cx="5410226" cy="1347470"/>
          <wp:effectExtent l="0" t="0" r="0" b="5080"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20347" cy="134999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4472C4" w:themeColor="accent1"/>
        <w:sz w:val="20"/>
        <w:szCs w:val="20"/>
        <w:lang w:val="es-ES"/>
      </w:rPr>
      <w:t xml:space="preserve"> </w:t>
    </w:r>
    <w:r>
      <w:rPr>
        <w:color w:val="4472C4" w:themeColor="accent1"/>
        <w:sz w:val="20"/>
        <w:szCs w:val="20"/>
        <w:lang w:val="es-ES"/>
      </w:rPr>
      <w:t xml:space="preserve">          </w:t>
    </w:r>
  </w:p>
  <w:p w:rsidR="005B0E64" w:rsidRDefault="005B0E6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070D" w:rsidRDefault="00CA070D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01CB4D05" wp14:editId="6F566240">
          <wp:extent cx="4574515" cy="1139328"/>
          <wp:effectExtent l="0" t="0" r="0" b="381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574515" cy="113932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color w:val="4472C4" w:themeColor="accent1"/>
        <w:sz w:val="20"/>
        <w:szCs w:val="20"/>
        <w:lang w:val="es-ES"/>
      </w:rPr>
      <w:t xml:space="preserve"> </w:t>
    </w:r>
    <w:r>
      <w:rPr>
        <w:color w:val="4472C4" w:themeColor="accent1"/>
        <w:sz w:val="20"/>
        <w:szCs w:val="20"/>
        <w:lang w:val="es-ES"/>
      </w:rPr>
      <w:t xml:space="preserve">      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9B69E3">
      <w:rPr>
        <w:rFonts w:ascii="Fjalla One" w:hAnsi="Fjalla One"/>
        <w:noProof/>
        <w:color w:val="4472C4" w:themeColor="accent1"/>
        <w:sz w:val="24"/>
        <w:szCs w:val="20"/>
      </w:rPr>
      <w:t>3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  <w:p w:rsidR="00CA070D" w:rsidRDefault="00CA070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010D0" w:rsidRDefault="00A010D0" w:rsidP="004F01E2">
      <w:pPr>
        <w:spacing w:after="0" w:line="240" w:lineRule="auto"/>
      </w:pPr>
      <w:r>
        <w:separator/>
      </w:r>
    </w:p>
  </w:footnote>
  <w:footnote w:type="continuationSeparator" w:id="0">
    <w:p w:rsidR="00A010D0" w:rsidRDefault="00A010D0" w:rsidP="004F01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0E64" w:rsidRDefault="00055D00" w:rsidP="00055D00">
    <w:pPr>
      <w:pStyle w:val="Header"/>
      <w:jc w:val="center"/>
    </w:pPr>
    <w:r>
      <w:rPr>
        <w:noProof/>
        <w:lang w:val="es-ES" w:eastAsia="es-ES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-382905</wp:posOffset>
          </wp:positionH>
          <wp:positionV relativeFrom="page">
            <wp:posOffset>457200</wp:posOffset>
          </wp:positionV>
          <wp:extent cx="6082030" cy="789305"/>
          <wp:effectExtent l="0" t="0" r="0" b="0"/>
          <wp:wrapTight wrapText="bothSides">
            <wp:wrapPolygon edited="0">
              <wp:start x="0" y="0"/>
              <wp:lineTo x="0" y="20853"/>
              <wp:lineTo x="21514" y="20853"/>
              <wp:lineTo x="21514" y="0"/>
              <wp:lineTo x="0" y="0"/>
            </wp:wrapPolygon>
          </wp:wrapTight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S_Euroclim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2030" cy="789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74417DC"/>
    <w:multiLevelType w:val="multilevel"/>
    <w:tmpl w:val="37E4924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4"/>
        <w:szCs w:val="22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  <w:bCs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2932F154"/>
    <w:multiLevelType w:val="hybridMultilevel"/>
    <w:tmpl w:val="866425BA"/>
    <w:lvl w:ilvl="0" w:tplc="A8E620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41ACCD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186A4A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FA640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BE6C1D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AEEAE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74A4F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FC644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CEE768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E0E"/>
    <w:rsid w:val="00024479"/>
    <w:rsid w:val="00025F6B"/>
    <w:rsid w:val="00051A8C"/>
    <w:rsid w:val="00055D00"/>
    <w:rsid w:val="00074BD6"/>
    <w:rsid w:val="000B014B"/>
    <w:rsid w:val="000F0F6C"/>
    <w:rsid w:val="000F2CFA"/>
    <w:rsid w:val="00196F1B"/>
    <w:rsid w:val="001B4199"/>
    <w:rsid w:val="002214FD"/>
    <w:rsid w:val="00233411"/>
    <w:rsid w:val="00263D08"/>
    <w:rsid w:val="002653BB"/>
    <w:rsid w:val="00265E19"/>
    <w:rsid w:val="00281046"/>
    <w:rsid w:val="002856DD"/>
    <w:rsid w:val="002A6D63"/>
    <w:rsid w:val="002B1856"/>
    <w:rsid w:val="002E5EA5"/>
    <w:rsid w:val="002F0BAA"/>
    <w:rsid w:val="0034251E"/>
    <w:rsid w:val="0036728B"/>
    <w:rsid w:val="00445FBC"/>
    <w:rsid w:val="004832FA"/>
    <w:rsid w:val="004B3CB1"/>
    <w:rsid w:val="004C1975"/>
    <w:rsid w:val="004F01E2"/>
    <w:rsid w:val="00505B95"/>
    <w:rsid w:val="00533691"/>
    <w:rsid w:val="005410A9"/>
    <w:rsid w:val="00561E0E"/>
    <w:rsid w:val="00580C37"/>
    <w:rsid w:val="005B0E64"/>
    <w:rsid w:val="005C0ACF"/>
    <w:rsid w:val="006135C6"/>
    <w:rsid w:val="00637F93"/>
    <w:rsid w:val="00655906"/>
    <w:rsid w:val="006B2E22"/>
    <w:rsid w:val="006D2FD9"/>
    <w:rsid w:val="00710D1F"/>
    <w:rsid w:val="007273FE"/>
    <w:rsid w:val="00737833"/>
    <w:rsid w:val="007E6024"/>
    <w:rsid w:val="00815BED"/>
    <w:rsid w:val="00821EED"/>
    <w:rsid w:val="00842F72"/>
    <w:rsid w:val="008B1A50"/>
    <w:rsid w:val="008D57A6"/>
    <w:rsid w:val="008E2D9B"/>
    <w:rsid w:val="00904DAC"/>
    <w:rsid w:val="00930200"/>
    <w:rsid w:val="009B69E3"/>
    <w:rsid w:val="009B7044"/>
    <w:rsid w:val="00A010D0"/>
    <w:rsid w:val="00A11396"/>
    <w:rsid w:val="00A55132"/>
    <w:rsid w:val="00A8554A"/>
    <w:rsid w:val="00AF4B05"/>
    <w:rsid w:val="00AF7CF5"/>
    <w:rsid w:val="00B9176C"/>
    <w:rsid w:val="00BB3485"/>
    <w:rsid w:val="00C429E0"/>
    <w:rsid w:val="00C51BA9"/>
    <w:rsid w:val="00CA070D"/>
    <w:rsid w:val="00CA2402"/>
    <w:rsid w:val="00CA78D6"/>
    <w:rsid w:val="00CB24AC"/>
    <w:rsid w:val="00CC36DB"/>
    <w:rsid w:val="00CD6F3A"/>
    <w:rsid w:val="00CE2302"/>
    <w:rsid w:val="00D5055F"/>
    <w:rsid w:val="00D520B8"/>
    <w:rsid w:val="00D56467"/>
    <w:rsid w:val="00DA082C"/>
    <w:rsid w:val="00DC6D5B"/>
    <w:rsid w:val="00DD36F3"/>
    <w:rsid w:val="00DD5DDE"/>
    <w:rsid w:val="00DF1A99"/>
    <w:rsid w:val="00E2712A"/>
    <w:rsid w:val="00E4444C"/>
    <w:rsid w:val="00E47912"/>
    <w:rsid w:val="00EB2E08"/>
    <w:rsid w:val="00F22D5E"/>
    <w:rsid w:val="00F60A2C"/>
    <w:rsid w:val="00F75352"/>
    <w:rsid w:val="00F90F53"/>
    <w:rsid w:val="00FA0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31503D5-660C-4E82-BFEB-64F6A14E9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A0ECF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E2"/>
  </w:style>
  <w:style w:type="paragraph" w:styleId="Footer">
    <w:name w:val="footer"/>
    <w:basedOn w:val="Normal"/>
    <w:link w:val="Foot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E2"/>
  </w:style>
  <w:style w:type="character" w:styleId="Strong">
    <w:name w:val="Strong"/>
    <w:basedOn w:val="DefaultParagraphFont"/>
    <w:uiPriority w:val="22"/>
    <w:qFormat/>
    <w:rsid w:val="007E6024"/>
    <w:rPr>
      <w:b/>
      <w:bCs/>
    </w:rPr>
  </w:style>
  <w:style w:type="paragraph" w:styleId="NoSpacing">
    <w:name w:val="No Spacing"/>
    <w:link w:val="NoSpacingCh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customStyle="1" w:styleId="NoSpacingChar">
    <w:name w:val="No Spacing Char"/>
    <w:basedOn w:val="DefaultParagraphFont"/>
    <w:link w:val="NoSpacing"/>
    <w:uiPriority w:val="1"/>
    <w:rsid w:val="008E2D9B"/>
    <w:rPr>
      <w:rFonts w:eastAsiaTheme="minorEastAsia"/>
      <w:lang w:eastAsia="es-EC"/>
    </w:rPr>
  </w:style>
  <w:style w:type="character" w:customStyle="1" w:styleId="Heading1Char">
    <w:name w:val="Heading 1 Char"/>
    <w:basedOn w:val="DefaultParagraphFont"/>
    <w:link w:val="Heading1"/>
    <w:uiPriority w:val="9"/>
    <w:rsid w:val="00FA0ECF"/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paragraph" w:styleId="ListParagraph">
    <w:name w:val="List Paragraph"/>
    <w:basedOn w:val="Normal"/>
    <w:uiPriority w:val="34"/>
    <w:qFormat/>
    <w:rsid w:val="00FA0ECF"/>
    <w:pPr>
      <w:spacing w:after="0" w:line="240" w:lineRule="auto"/>
      <w:ind w:left="720"/>
      <w:contextualSpacing/>
    </w:pPr>
    <w:rPr>
      <w:rFonts w:eastAsiaTheme="minorEastAsia" w:cs="Times New Roman"/>
      <w:sz w:val="24"/>
      <w:szCs w:val="24"/>
      <w:lang w:val="es-ES"/>
    </w:rPr>
  </w:style>
  <w:style w:type="paragraph" w:styleId="TOC1">
    <w:name w:val="toc 1"/>
    <w:basedOn w:val="Normal"/>
    <w:next w:val="Normal"/>
    <w:autoRedefine/>
    <w:uiPriority w:val="39"/>
    <w:unhideWhenUsed/>
    <w:rsid w:val="00FA0ECF"/>
    <w:pPr>
      <w:spacing w:after="100" w:line="240" w:lineRule="auto"/>
    </w:pPr>
    <w:rPr>
      <w:rFonts w:eastAsiaTheme="minorEastAsia" w:cs="Times New Roman"/>
      <w:sz w:val="24"/>
      <w:szCs w:val="24"/>
      <w:lang w:val="es-ES"/>
    </w:rPr>
  </w:style>
  <w:style w:type="character" w:customStyle="1" w:styleId="hgkelc">
    <w:name w:val="hgkelc"/>
    <w:basedOn w:val="DefaultParagraphFont"/>
    <w:rsid w:val="00EB2E08"/>
  </w:style>
  <w:style w:type="character" w:styleId="Hyperlink">
    <w:name w:val="Hyperlink"/>
    <w:basedOn w:val="DefaultParagraphFont"/>
    <w:uiPriority w:val="99"/>
    <w:unhideWhenUsed/>
    <w:rsid w:val="00DA082C"/>
    <w:rPr>
      <w:color w:val="0563C1" w:themeColor="hyperlink"/>
      <w:u w:val="single"/>
    </w:rPr>
  </w:style>
  <w:style w:type="paragraph" w:styleId="TOCHeading">
    <w:name w:val="TOC Heading"/>
    <w:basedOn w:val="Heading1"/>
    <w:next w:val="Normal"/>
    <w:uiPriority w:val="39"/>
    <w:unhideWhenUsed/>
    <w:qFormat/>
    <w:rsid w:val="00265E19"/>
    <w:pPr>
      <w:keepLines/>
      <w:spacing w:after="0" w:line="259" w:lineRule="auto"/>
      <w:outlineLvl w:val="9"/>
    </w:pPr>
    <w:rPr>
      <w:b w:val="0"/>
      <w:bCs w:val="0"/>
      <w:color w:val="2F5496" w:themeColor="accent1" w:themeShade="BF"/>
      <w:kern w:val="0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265E19"/>
    <w:pPr>
      <w:spacing w:after="100"/>
      <w:ind w:left="220"/>
    </w:pPr>
    <w:rPr>
      <w:rFonts w:eastAsiaTheme="minorEastAsia" w:cs="Times New Roman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265E19"/>
    <w:pPr>
      <w:spacing w:after="100"/>
      <w:ind w:left="440"/>
    </w:pPr>
    <w:rPr>
      <w:rFonts w:eastAsiaTheme="minorEastAsia" w:cs="Times New Roman"/>
      <w:lang w:val="en-US"/>
    </w:rPr>
  </w:style>
  <w:style w:type="paragraph" w:customStyle="1" w:styleId="JustificadoIzqquierda">
    <w:name w:val="Justificado Izqquierda"/>
    <w:basedOn w:val="Normal"/>
    <w:uiPriority w:val="99"/>
    <w:rsid w:val="00637F93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customStyle="1" w:styleId="Prrafobsico">
    <w:name w:val="[Párrafo básico]"/>
    <w:basedOn w:val="Normal"/>
    <w:uiPriority w:val="99"/>
    <w:rsid w:val="00637F93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glossaryDocument" Target="glossary/document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jalla One">
    <w:panose1 w:val="02000506040000020004"/>
    <w:charset w:val="00"/>
    <w:family w:val="auto"/>
    <w:pitch w:val="variable"/>
    <w:sig w:usb0="8000002F" w:usb1="40000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4F8A"/>
    <w:rsid w:val="00534F8A"/>
    <w:rsid w:val="00A05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692276F7EE134167800C2859FCE19D61">
    <w:name w:val="692276F7EE134167800C2859FCE19D61"/>
    <w:rsid w:val="00534F8A"/>
  </w:style>
  <w:style w:type="paragraph" w:customStyle="1" w:styleId="E09247FA97D34A688DC2B9F297F53FEF">
    <w:name w:val="E09247FA97D34A688DC2B9F297F53FEF"/>
    <w:rsid w:val="00534F8A"/>
  </w:style>
  <w:style w:type="paragraph" w:customStyle="1" w:styleId="CC1BF9456F2847A28C3907211151129C">
    <w:name w:val="CC1BF9456F2847A28C3907211151129C"/>
    <w:rsid w:val="00534F8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7</Pages>
  <Words>778</Words>
  <Characters>4280</Characters>
  <Application>Microsoft Office Word</Application>
  <DocSecurity>0</DocSecurity>
  <Lines>35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</dc:creator>
  <cp:keywords/>
  <dc:description/>
  <cp:lastModifiedBy>Studio</cp:lastModifiedBy>
  <cp:revision>49</cp:revision>
  <dcterms:created xsi:type="dcterms:W3CDTF">2024-12-03T16:02:00Z</dcterms:created>
  <dcterms:modified xsi:type="dcterms:W3CDTF">2024-12-06T04:21:00Z</dcterms:modified>
</cp:coreProperties>
</file>